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1D" w:rsidRPr="0046021D" w:rsidRDefault="0046021D" w:rsidP="004602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2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21D" w:rsidRPr="0046021D" w:rsidRDefault="0046021D" w:rsidP="004602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21D" w:rsidRPr="0046021D" w:rsidRDefault="0046021D" w:rsidP="00460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21D">
        <w:rPr>
          <w:rFonts w:ascii="Times New Roman" w:hAnsi="Times New Roman" w:cs="Times New Roman"/>
          <w:sz w:val="28"/>
          <w:szCs w:val="28"/>
        </w:rPr>
        <w:t xml:space="preserve">  </w:t>
      </w:r>
      <w:r w:rsidRPr="0046021D">
        <w:rPr>
          <w:rFonts w:ascii="Times New Roman" w:hAnsi="Times New Roman" w:cs="Times New Roman"/>
          <w:b/>
          <w:sz w:val="28"/>
          <w:szCs w:val="28"/>
        </w:rPr>
        <w:t xml:space="preserve">СОБРАНИЕ  ДЕПУТАТОВ </w:t>
      </w:r>
      <w:proofErr w:type="gramStart"/>
      <w:r w:rsidRPr="0046021D">
        <w:rPr>
          <w:rFonts w:ascii="Times New Roman" w:hAnsi="Times New Roman" w:cs="Times New Roman"/>
          <w:b/>
          <w:sz w:val="28"/>
          <w:szCs w:val="28"/>
        </w:rPr>
        <w:t>МАТВЕЕВО-КУРГАНСКОГО</w:t>
      </w:r>
      <w:proofErr w:type="gramEnd"/>
      <w:r w:rsidRPr="0046021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6021D" w:rsidRPr="0046021D" w:rsidRDefault="0046021D" w:rsidP="0046021D">
      <w:pPr>
        <w:pStyle w:val="2"/>
        <w:spacing w:before="0" w:after="0"/>
        <w:jc w:val="center"/>
        <w:rPr>
          <w:rFonts w:ascii="Times New Roman" w:hAnsi="Times New Roman"/>
          <w:bCs/>
          <w:i w:val="0"/>
        </w:rPr>
      </w:pPr>
      <w:r w:rsidRPr="0046021D">
        <w:rPr>
          <w:rFonts w:ascii="Times New Roman" w:hAnsi="Times New Roman"/>
          <w:bCs/>
          <w:i w:val="0"/>
        </w:rPr>
        <w:t>Ростовской области</w:t>
      </w:r>
    </w:p>
    <w:p w:rsidR="0046021D" w:rsidRPr="0046021D" w:rsidRDefault="0046021D" w:rsidP="00460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21D" w:rsidRPr="0046021D" w:rsidRDefault="0046021D" w:rsidP="0046021D">
      <w:pPr>
        <w:pStyle w:val="1"/>
        <w:tabs>
          <w:tab w:val="left" w:pos="6521"/>
        </w:tabs>
        <w:rPr>
          <w:b/>
          <w:sz w:val="28"/>
          <w:szCs w:val="28"/>
        </w:rPr>
      </w:pPr>
      <w:proofErr w:type="gramStart"/>
      <w:r w:rsidRPr="0046021D">
        <w:rPr>
          <w:b/>
          <w:sz w:val="28"/>
          <w:szCs w:val="28"/>
        </w:rPr>
        <w:t>Р</w:t>
      </w:r>
      <w:proofErr w:type="gramEnd"/>
      <w:r w:rsidRPr="0046021D">
        <w:rPr>
          <w:b/>
          <w:sz w:val="28"/>
          <w:szCs w:val="28"/>
        </w:rPr>
        <w:t xml:space="preserve"> Е Ш Е Н И Е</w:t>
      </w:r>
    </w:p>
    <w:p w:rsidR="0046021D" w:rsidRPr="0046021D" w:rsidRDefault="00023897" w:rsidP="00023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(проект)</w:t>
      </w:r>
    </w:p>
    <w:tbl>
      <w:tblPr>
        <w:tblW w:w="0" w:type="auto"/>
        <w:tblLook w:val="04A0"/>
      </w:tblPr>
      <w:tblGrid>
        <w:gridCol w:w="3018"/>
        <w:gridCol w:w="2962"/>
        <w:gridCol w:w="3590"/>
      </w:tblGrid>
      <w:tr w:rsidR="0046021D" w:rsidRPr="0046021D" w:rsidTr="00EA69BD">
        <w:tc>
          <w:tcPr>
            <w:tcW w:w="3019" w:type="dxa"/>
            <w:hideMark/>
          </w:tcPr>
          <w:p w:rsidR="0046021D" w:rsidRPr="0046021D" w:rsidRDefault="000B5EE4" w:rsidP="00460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«»____2022</w:t>
            </w:r>
          </w:p>
        </w:tc>
        <w:tc>
          <w:tcPr>
            <w:tcW w:w="2962" w:type="dxa"/>
            <w:hideMark/>
          </w:tcPr>
          <w:p w:rsidR="0046021D" w:rsidRPr="0046021D" w:rsidRDefault="0046021D" w:rsidP="00460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2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590" w:type="dxa"/>
            <w:hideMark/>
          </w:tcPr>
          <w:p w:rsidR="0046021D" w:rsidRPr="0046021D" w:rsidRDefault="0046021D" w:rsidP="004602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21D">
              <w:rPr>
                <w:rFonts w:ascii="Times New Roman" w:hAnsi="Times New Roman" w:cs="Times New Roman"/>
                <w:sz w:val="28"/>
                <w:szCs w:val="28"/>
              </w:rPr>
              <w:t>п. Матвеев Курган</w:t>
            </w:r>
          </w:p>
        </w:tc>
      </w:tr>
    </w:tbl>
    <w:p w:rsidR="0046021D" w:rsidRPr="0046021D" w:rsidRDefault="0046021D" w:rsidP="00460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</w:tblGrid>
      <w:tr w:rsidR="0046021D" w:rsidRPr="0046021D" w:rsidTr="00EA69BD">
        <w:tc>
          <w:tcPr>
            <w:tcW w:w="4361" w:type="dxa"/>
            <w:hideMark/>
          </w:tcPr>
          <w:p w:rsidR="0046021D" w:rsidRPr="0046021D" w:rsidRDefault="0046021D" w:rsidP="000B5E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6021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proofErr w:type="gramStart"/>
            <w:r w:rsidRPr="0046021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Матвеево-Курганского</w:t>
            </w:r>
            <w:proofErr w:type="spellEnd"/>
            <w:proofErr w:type="gramEnd"/>
            <w:r w:rsidRPr="0046021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района от </w:t>
            </w:r>
            <w:r w:rsidR="000B5EE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25</w:t>
            </w:r>
            <w:r w:rsidRPr="0046021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 w:rsidR="000B5EE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04.</w:t>
            </w:r>
            <w:r w:rsidRPr="0046021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2012 №</w:t>
            </w:r>
            <w:r w:rsidR="000B5EE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6021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</w:t>
            </w:r>
            <w:r w:rsidR="000B5EE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61</w:t>
            </w:r>
          </w:p>
        </w:tc>
      </w:tr>
    </w:tbl>
    <w:p w:rsidR="0046021D" w:rsidRPr="0046021D" w:rsidRDefault="0046021D" w:rsidP="004602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46021D">
        <w:rPr>
          <w:rFonts w:ascii="Times New Roman" w:hAnsi="Times New Roman" w:cs="Times New Roman"/>
          <w:sz w:val="28"/>
          <w:szCs w:val="28"/>
        </w:rPr>
        <w:tab/>
      </w:r>
    </w:p>
    <w:p w:rsidR="0046021D" w:rsidRPr="0046021D" w:rsidRDefault="0046021D" w:rsidP="000B5E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602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соответствии </w:t>
      </w:r>
      <w:hyperlink r:id="rId6" w:history="1">
        <w:r w:rsidRPr="0046021D">
          <w:rPr>
            <w:rStyle w:val="a6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06.10.2003 №131-ФЗ «Об общих принципах организации местного самоуправления в Российской Федерации»</w:t>
        </w:r>
      </w:hyperlink>
      <w:r w:rsidRPr="004602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статьями 24, 25 </w:t>
      </w:r>
      <w:hyperlink r:id="rId7" w:history="1">
        <w:r w:rsidRPr="0046021D">
          <w:rPr>
            <w:rStyle w:val="a6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Pr="0046021D">
        <w:rPr>
          <w:rFonts w:ascii="Times New Roman" w:hAnsi="Times New Roman" w:cs="Times New Roman"/>
          <w:sz w:val="28"/>
          <w:szCs w:val="28"/>
        </w:rPr>
        <w:t>, Областным законом Ростовской области от 14.01.2008 №853-ЗС «О градостроительной деятельности в Ростовской области», Областным законом Ростовской области от 28.12.2005 №436-ЗС «О местном самоуправлении в Ростовской области»</w:t>
      </w:r>
      <w:r w:rsidRPr="004602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Pr="0046021D">
        <w:rPr>
          <w:rFonts w:ascii="Times New Roman" w:hAnsi="Times New Roman" w:cs="Times New Roman"/>
          <w:bCs/>
          <w:sz w:val="28"/>
          <w:szCs w:val="28"/>
        </w:rPr>
        <w:t xml:space="preserve">Собрание депутатов </w:t>
      </w:r>
      <w:proofErr w:type="spellStart"/>
      <w:r w:rsidRPr="0046021D">
        <w:rPr>
          <w:rFonts w:ascii="Times New Roman" w:hAnsi="Times New Roman" w:cs="Times New Roman"/>
          <w:bCs/>
          <w:sz w:val="28"/>
          <w:szCs w:val="28"/>
        </w:rPr>
        <w:t>Матвеево-Курганского</w:t>
      </w:r>
      <w:proofErr w:type="spellEnd"/>
      <w:r w:rsidRPr="0046021D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proofErr w:type="gramEnd"/>
    </w:p>
    <w:p w:rsidR="0046021D" w:rsidRPr="0046021D" w:rsidRDefault="0046021D" w:rsidP="0046021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6021D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46021D" w:rsidRPr="0046021D" w:rsidRDefault="0046021D" w:rsidP="0046021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46021D" w:rsidRPr="0046021D" w:rsidRDefault="0046021D" w:rsidP="000B5EE4">
      <w:pPr>
        <w:spacing w:after="0" w:line="240" w:lineRule="auto"/>
        <w:ind w:left="142" w:firstLine="56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6021D">
        <w:rPr>
          <w:rFonts w:ascii="Times New Roman" w:hAnsi="Times New Roman" w:cs="Times New Roman"/>
          <w:bCs/>
          <w:sz w:val="28"/>
          <w:szCs w:val="28"/>
        </w:rPr>
        <w:t xml:space="preserve">1. Внести в решение Собрания депутатов </w:t>
      </w:r>
      <w:proofErr w:type="spellStart"/>
      <w:proofErr w:type="gramStart"/>
      <w:r w:rsidRPr="0046021D">
        <w:rPr>
          <w:rFonts w:ascii="Times New Roman" w:hAnsi="Times New Roman" w:cs="Times New Roman"/>
          <w:bCs/>
          <w:sz w:val="28"/>
          <w:szCs w:val="28"/>
        </w:rPr>
        <w:t>Матвеево-Курганского</w:t>
      </w:r>
      <w:proofErr w:type="spellEnd"/>
      <w:proofErr w:type="gramEnd"/>
      <w:r w:rsidRPr="0046021D">
        <w:rPr>
          <w:rFonts w:ascii="Times New Roman" w:hAnsi="Times New Roman" w:cs="Times New Roman"/>
          <w:bCs/>
          <w:sz w:val="28"/>
          <w:szCs w:val="28"/>
        </w:rPr>
        <w:t xml:space="preserve"> района от 2</w:t>
      </w:r>
      <w:r w:rsidR="000B5EE4">
        <w:rPr>
          <w:rFonts w:ascii="Times New Roman" w:hAnsi="Times New Roman" w:cs="Times New Roman"/>
          <w:bCs/>
          <w:sz w:val="28"/>
          <w:szCs w:val="28"/>
        </w:rPr>
        <w:t>5</w:t>
      </w:r>
      <w:r w:rsidRPr="0046021D">
        <w:rPr>
          <w:rFonts w:ascii="Times New Roman" w:hAnsi="Times New Roman" w:cs="Times New Roman"/>
          <w:bCs/>
          <w:sz w:val="28"/>
          <w:szCs w:val="28"/>
        </w:rPr>
        <w:t>.0</w:t>
      </w:r>
      <w:r w:rsidR="000B5EE4">
        <w:rPr>
          <w:rFonts w:ascii="Times New Roman" w:hAnsi="Times New Roman" w:cs="Times New Roman"/>
          <w:bCs/>
          <w:sz w:val="28"/>
          <w:szCs w:val="28"/>
        </w:rPr>
        <w:t>4</w:t>
      </w:r>
      <w:r w:rsidRPr="0046021D">
        <w:rPr>
          <w:rFonts w:ascii="Times New Roman" w:hAnsi="Times New Roman" w:cs="Times New Roman"/>
          <w:bCs/>
          <w:sz w:val="28"/>
          <w:szCs w:val="28"/>
        </w:rPr>
        <w:t xml:space="preserve">.2012 </w:t>
      </w:r>
      <w:r w:rsidR="000B5E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021D">
        <w:rPr>
          <w:rFonts w:ascii="Times New Roman" w:hAnsi="Times New Roman" w:cs="Times New Roman"/>
          <w:bCs/>
          <w:sz w:val="28"/>
          <w:szCs w:val="28"/>
        </w:rPr>
        <w:t>№</w:t>
      </w:r>
      <w:r w:rsidR="000B5EE4">
        <w:rPr>
          <w:rFonts w:ascii="Times New Roman" w:hAnsi="Times New Roman" w:cs="Times New Roman"/>
          <w:bCs/>
          <w:sz w:val="28"/>
          <w:szCs w:val="28"/>
        </w:rPr>
        <w:t xml:space="preserve"> 161</w:t>
      </w:r>
      <w:r w:rsidRPr="0046021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6021D">
        <w:rPr>
          <w:rFonts w:ascii="Times New Roman" w:hAnsi="Times New Roman" w:cs="Times New Roman"/>
          <w:sz w:val="28"/>
          <w:szCs w:val="28"/>
        </w:rPr>
        <w:t xml:space="preserve">Об утверждении правил землепользования и застройки </w:t>
      </w:r>
      <w:proofErr w:type="spellStart"/>
      <w:r w:rsidRPr="0046021D">
        <w:rPr>
          <w:rFonts w:ascii="Times New Roman" w:hAnsi="Times New Roman" w:cs="Times New Roman"/>
          <w:sz w:val="28"/>
          <w:szCs w:val="28"/>
        </w:rPr>
        <w:t>Матвеево-Курганского</w:t>
      </w:r>
      <w:proofErr w:type="spellEnd"/>
      <w:r w:rsidRPr="004602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021D">
        <w:rPr>
          <w:rFonts w:ascii="Times New Roman" w:hAnsi="Times New Roman" w:cs="Times New Roman"/>
          <w:sz w:val="28"/>
          <w:szCs w:val="28"/>
        </w:rPr>
        <w:t>Матвеево-Курганского</w:t>
      </w:r>
      <w:proofErr w:type="spellEnd"/>
      <w:r w:rsidRPr="0046021D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F3705B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46021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6021D" w:rsidRPr="0046021D" w:rsidRDefault="000B5EE4" w:rsidP="000B5EE4">
      <w:pPr>
        <w:spacing w:after="0" w:line="240" w:lineRule="auto"/>
        <w:ind w:left="142" w:firstLine="566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6021D" w:rsidRPr="0046021D">
        <w:rPr>
          <w:rFonts w:ascii="Times New Roman" w:eastAsia="Times New Roman" w:hAnsi="Times New Roman" w:cs="Times New Roman"/>
          <w:bCs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46021D" w:rsidRPr="0046021D" w:rsidRDefault="000B5EE4" w:rsidP="000B5EE4">
      <w:pPr>
        <w:pStyle w:val="a5"/>
        <w:ind w:left="0" w:firstLine="709"/>
        <w:outlineLvl w:val="2"/>
        <w:rPr>
          <w:bCs/>
          <w:szCs w:val="28"/>
        </w:rPr>
      </w:pPr>
      <w:r>
        <w:rPr>
          <w:rFonts w:eastAsia="Times New Roman"/>
          <w:bCs/>
          <w:szCs w:val="28"/>
        </w:rPr>
        <w:t>3</w:t>
      </w:r>
      <w:r w:rsidR="0046021D" w:rsidRPr="0046021D">
        <w:rPr>
          <w:rFonts w:eastAsia="Times New Roman"/>
          <w:bCs/>
          <w:szCs w:val="28"/>
        </w:rPr>
        <w:t xml:space="preserve">. </w:t>
      </w:r>
      <w:r w:rsidR="0046021D" w:rsidRPr="0046021D">
        <w:rPr>
          <w:bCs/>
          <w:szCs w:val="28"/>
        </w:rPr>
        <w:t xml:space="preserve">Контроль за исполнением настоящего решения возложить на Лебедева Н.В. - председателя комиссии по строительству, благоустройству, транспорту, связи, коммунальному хозяйству и торговле Собрания депутатов </w:t>
      </w:r>
      <w:proofErr w:type="spellStart"/>
      <w:proofErr w:type="gramStart"/>
      <w:r w:rsidR="0046021D" w:rsidRPr="0046021D">
        <w:rPr>
          <w:bCs/>
          <w:szCs w:val="28"/>
        </w:rPr>
        <w:t>Матвеево-Курганского</w:t>
      </w:r>
      <w:proofErr w:type="spellEnd"/>
      <w:proofErr w:type="gramEnd"/>
      <w:r w:rsidR="0046021D" w:rsidRPr="0046021D">
        <w:rPr>
          <w:bCs/>
          <w:szCs w:val="28"/>
        </w:rPr>
        <w:t xml:space="preserve"> района.</w:t>
      </w:r>
    </w:p>
    <w:p w:rsidR="0046021D" w:rsidRPr="0046021D" w:rsidRDefault="0046021D" w:rsidP="000B5EE4">
      <w:pPr>
        <w:pStyle w:val="a5"/>
        <w:ind w:left="0" w:firstLine="709"/>
        <w:outlineLvl w:val="2"/>
        <w:rPr>
          <w:rFonts w:eastAsia="Times New Roman"/>
          <w:bCs/>
          <w:szCs w:val="28"/>
        </w:rPr>
      </w:pPr>
    </w:p>
    <w:tbl>
      <w:tblPr>
        <w:tblW w:w="0" w:type="auto"/>
        <w:tblLook w:val="04A0"/>
      </w:tblPr>
      <w:tblGrid>
        <w:gridCol w:w="4764"/>
        <w:gridCol w:w="4699"/>
      </w:tblGrid>
      <w:tr w:rsidR="0046021D" w:rsidRPr="0046021D" w:rsidTr="000B5EE4">
        <w:trPr>
          <w:trHeight w:val="630"/>
        </w:trPr>
        <w:tc>
          <w:tcPr>
            <w:tcW w:w="4764" w:type="dxa"/>
            <w:hideMark/>
          </w:tcPr>
          <w:p w:rsidR="0046021D" w:rsidRPr="0046021D" w:rsidRDefault="0046021D" w:rsidP="000B5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21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– глава </w:t>
            </w:r>
            <w:proofErr w:type="spellStart"/>
            <w:proofErr w:type="gramStart"/>
            <w:r w:rsidRPr="0046021D">
              <w:rPr>
                <w:rFonts w:ascii="Times New Roman" w:hAnsi="Times New Roman" w:cs="Times New Roman"/>
                <w:sz w:val="28"/>
                <w:szCs w:val="28"/>
              </w:rPr>
              <w:t>Матвеево-Курганского</w:t>
            </w:r>
            <w:proofErr w:type="spellEnd"/>
            <w:proofErr w:type="gramEnd"/>
            <w:r w:rsidRPr="0046021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99" w:type="dxa"/>
          </w:tcPr>
          <w:p w:rsidR="0046021D" w:rsidRPr="0046021D" w:rsidRDefault="0046021D" w:rsidP="000B5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21D" w:rsidRPr="0046021D" w:rsidRDefault="000B5EE4" w:rsidP="000B5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46021D" w:rsidRPr="0046021D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="0046021D" w:rsidRPr="0046021D">
              <w:rPr>
                <w:rFonts w:ascii="Times New Roman" w:hAnsi="Times New Roman" w:cs="Times New Roman"/>
                <w:sz w:val="28"/>
                <w:szCs w:val="28"/>
              </w:rPr>
              <w:t>Анцев</w:t>
            </w:r>
            <w:proofErr w:type="spellEnd"/>
          </w:p>
        </w:tc>
      </w:tr>
    </w:tbl>
    <w:p w:rsidR="0046021D" w:rsidRDefault="0046021D" w:rsidP="000B5EE4">
      <w:pPr>
        <w:spacing w:after="0"/>
        <w:jc w:val="both"/>
      </w:pPr>
      <w:r>
        <w:br w:type="page"/>
      </w:r>
    </w:p>
    <w:tbl>
      <w:tblPr>
        <w:tblpPr w:leftFromText="180" w:rightFromText="180" w:vertAnchor="page" w:horzAnchor="margin" w:tblpY="539"/>
        <w:tblOverlap w:val="never"/>
        <w:tblW w:w="9606" w:type="dxa"/>
        <w:tblLook w:val="01E0"/>
      </w:tblPr>
      <w:tblGrid>
        <w:gridCol w:w="5677"/>
        <w:gridCol w:w="3929"/>
      </w:tblGrid>
      <w:tr w:rsidR="0046021D" w:rsidRPr="000B5EE4" w:rsidTr="00EA69BD">
        <w:tc>
          <w:tcPr>
            <w:tcW w:w="5677" w:type="dxa"/>
          </w:tcPr>
          <w:p w:rsidR="0046021D" w:rsidRPr="000B5EE4" w:rsidRDefault="0046021D" w:rsidP="000B5EE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021D" w:rsidRPr="000B5EE4" w:rsidRDefault="0046021D" w:rsidP="000B5EE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29" w:type="dxa"/>
          </w:tcPr>
          <w:p w:rsidR="0046021D" w:rsidRPr="000B5EE4" w:rsidRDefault="0046021D" w:rsidP="000B5EE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</w:p>
          <w:p w:rsidR="0046021D" w:rsidRPr="000B5EE4" w:rsidRDefault="0046021D" w:rsidP="000B5EE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решению </w:t>
            </w:r>
          </w:p>
          <w:p w:rsidR="0046021D" w:rsidRPr="000B5EE4" w:rsidRDefault="0046021D" w:rsidP="000B5EE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bCs/>
                <w:sz w:val="24"/>
                <w:szCs w:val="24"/>
              </w:rPr>
              <w:t>Собрания депутатов</w:t>
            </w:r>
          </w:p>
          <w:p w:rsidR="0046021D" w:rsidRPr="000B5EE4" w:rsidRDefault="0046021D" w:rsidP="000B5EE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B5EE4"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Матвеево-Курганского</w:t>
            </w:r>
            <w:proofErr w:type="spellEnd"/>
            <w:proofErr w:type="gramEnd"/>
            <w:r w:rsidRPr="000B5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46021D" w:rsidRPr="000B5EE4" w:rsidRDefault="0046021D" w:rsidP="000B5EE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0B5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 ___2022 </w:t>
            </w:r>
            <w:r w:rsidRPr="000B5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0B5EE4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</w:tr>
    </w:tbl>
    <w:p w:rsidR="0046021D" w:rsidRPr="000B5EE4" w:rsidRDefault="0046021D" w:rsidP="000B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21D" w:rsidRPr="00F42241" w:rsidRDefault="0046021D" w:rsidP="00F42241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42241">
        <w:rPr>
          <w:rFonts w:ascii="Times New Roman" w:hAnsi="Times New Roman" w:cs="Times New Roman"/>
          <w:smallCaps/>
          <w:sz w:val="24"/>
          <w:szCs w:val="24"/>
        </w:rPr>
        <w:t>Изменения,</w:t>
      </w:r>
    </w:p>
    <w:p w:rsidR="008904B9" w:rsidRDefault="0046021D" w:rsidP="00F4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241">
        <w:rPr>
          <w:rFonts w:ascii="Times New Roman" w:hAnsi="Times New Roman" w:cs="Times New Roman"/>
          <w:sz w:val="24"/>
          <w:szCs w:val="24"/>
        </w:rPr>
        <w:t xml:space="preserve">вносимые в </w:t>
      </w:r>
      <w:r w:rsidR="001B33F4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Pr="00F42241">
        <w:rPr>
          <w:rFonts w:ascii="Times New Roman" w:hAnsi="Times New Roman" w:cs="Times New Roman"/>
          <w:sz w:val="24"/>
          <w:szCs w:val="24"/>
        </w:rPr>
        <w:t>решени</w:t>
      </w:r>
      <w:r w:rsidR="001B33F4">
        <w:rPr>
          <w:rFonts w:ascii="Times New Roman" w:hAnsi="Times New Roman" w:cs="Times New Roman"/>
          <w:sz w:val="24"/>
          <w:szCs w:val="24"/>
        </w:rPr>
        <w:t>ю</w:t>
      </w:r>
      <w:r w:rsidRPr="00F42241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proofErr w:type="gramStart"/>
      <w:r w:rsidRPr="00F42241">
        <w:rPr>
          <w:rFonts w:ascii="Times New Roman" w:hAnsi="Times New Roman" w:cs="Times New Roman"/>
          <w:sz w:val="24"/>
          <w:szCs w:val="24"/>
        </w:rPr>
        <w:t>Матвеево-Курганского</w:t>
      </w:r>
      <w:proofErr w:type="spellEnd"/>
      <w:proofErr w:type="gramEnd"/>
      <w:r w:rsidRPr="00F4224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42241">
        <w:rPr>
          <w:rFonts w:ascii="Times New Roman" w:hAnsi="Times New Roman" w:cs="Times New Roman"/>
          <w:bCs/>
          <w:sz w:val="24"/>
          <w:szCs w:val="24"/>
        </w:rPr>
        <w:t>от 28.06.2012 №177 «</w:t>
      </w:r>
      <w:r w:rsidRPr="00F42241">
        <w:rPr>
          <w:rFonts w:ascii="Times New Roman" w:hAnsi="Times New Roman" w:cs="Times New Roman"/>
          <w:sz w:val="24"/>
          <w:szCs w:val="24"/>
        </w:rPr>
        <w:t xml:space="preserve">Об утверждении правил землепользования и застройки </w:t>
      </w:r>
      <w:proofErr w:type="spellStart"/>
      <w:r w:rsidRPr="00F42241">
        <w:rPr>
          <w:rFonts w:ascii="Times New Roman" w:hAnsi="Times New Roman" w:cs="Times New Roman"/>
          <w:sz w:val="24"/>
          <w:szCs w:val="24"/>
        </w:rPr>
        <w:t>Матвеево-Курганск</w:t>
      </w:r>
      <w:r w:rsidR="00F42241" w:rsidRPr="00F42241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F42241" w:rsidRPr="00F42241">
        <w:rPr>
          <w:rFonts w:ascii="Times New Roman" w:hAnsi="Times New Roman" w:cs="Times New Roman"/>
          <w:sz w:val="24"/>
          <w:szCs w:val="24"/>
        </w:rPr>
        <w:t xml:space="preserve"> </w:t>
      </w:r>
      <w:r w:rsidRPr="00F4224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F42241">
        <w:rPr>
          <w:rFonts w:ascii="Times New Roman" w:hAnsi="Times New Roman" w:cs="Times New Roman"/>
          <w:sz w:val="24"/>
          <w:szCs w:val="24"/>
        </w:rPr>
        <w:t>Матвеево-Курганского</w:t>
      </w:r>
      <w:proofErr w:type="spellEnd"/>
      <w:r w:rsidRPr="00F42241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513D47" w:rsidRPr="00F42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3F4" w:rsidRDefault="001B33F4" w:rsidP="00F4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241" w:rsidRDefault="001B33F4" w:rsidP="001B33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42241">
        <w:rPr>
          <w:rFonts w:ascii="Times New Roman" w:hAnsi="Times New Roman" w:cs="Times New Roman"/>
          <w:sz w:val="24"/>
          <w:szCs w:val="24"/>
        </w:rPr>
        <w:t>ункт  1 статьи 30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B33F4">
        <w:rPr>
          <w:rFonts w:ascii="Times New Roman" w:hAnsi="Times New Roman" w:cs="Times New Roman"/>
          <w:sz w:val="24"/>
          <w:szCs w:val="24"/>
        </w:rPr>
        <w:t xml:space="preserve"> </w:t>
      </w:r>
      <w:r w:rsidR="008904B9" w:rsidRPr="00F42241">
        <w:rPr>
          <w:rFonts w:ascii="Times New Roman" w:hAnsi="Times New Roman" w:cs="Times New Roman"/>
          <w:sz w:val="24"/>
          <w:szCs w:val="24"/>
        </w:rPr>
        <w:t xml:space="preserve"> </w:t>
      </w:r>
      <w:r w:rsidR="00513D47" w:rsidRPr="00F42241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9A2104" w:rsidRPr="00F42241">
        <w:rPr>
          <w:rFonts w:ascii="Times New Roman" w:hAnsi="Times New Roman" w:cs="Times New Roman"/>
          <w:sz w:val="24"/>
          <w:szCs w:val="24"/>
        </w:rPr>
        <w:t xml:space="preserve"> в редакции:</w:t>
      </w:r>
      <w:r w:rsidR="00F42241" w:rsidRPr="00F42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241" w:rsidRPr="000B4575" w:rsidRDefault="00F42241" w:rsidP="00F42241">
      <w:pPr>
        <w:pStyle w:val="4"/>
        <w:spacing w:before="0" w:line="240" w:lineRule="auto"/>
        <w:contextualSpacing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B4575">
        <w:rPr>
          <w:rFonts w:ascii="Times New Roman" w:hAnsi="Times New Roman" w:cs="Times New Roman"/>
          <w:i w:val="0"/>
          <w:color w:val="auto"/>
          <w:sz w:val="24"/>
          <w:szCs w:val="24"/>
        </w:rPr>
        <w:t>«1.О-1 – Зона многофункциональной общественно-деловой застройки</w:t>
      </w:r>
    </w:p>
    <w:p w:rsidR="00F42241" w:rsidRPr="00F42241" w:rsidRDefault="00F42241" w:rsidP="00F422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241">
        <w:rPr>
          <w:rFonts w:ascii="Times New Roman" w:hAnsi="Times New Roman" w:cs="Times New Roman"/>
          <w:sz w:val="24"/>
          <w:szCs w:val="24"/>
        </w:rPr>
        <w:t>Зона общественного центра выделяется с целью развития существующих и преобразуемых территорий, предназначенных для размещения разнообразных объектов местного значения общественно-делового назначения, объектов торговли, развития сферы социальных, иных объектов и формирования соответствующей среды, размещения необходимых объектов инженерной и транспортной инфраструктуры.</w:t>
      </w:r>
    </w:p>
    <w:tbl>
      <w:tblPr>
        <w:tblW w:w="97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04"/>
        <w:gridCol w:w="4254"/>
        <w:gridCol w:w="1131"/>
        <w:gridCol w:w="2412"/>
      </w:tblGrid>
      <w:tr w:rsidR="00F42241" w:rsidRPr="00F42241" w:rsidTr="00F42241">
        <w:trPr>
          <w:tblHeader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DB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42241">
              <w:rPr>
                <w:b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DBD"/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42241">
              <w:rPr>
                <w:b/>
                <w:sz w:val="24"/>
                <w:szCs w:val="24"/>
              </w:rPr>
              <w:t>Наименование основного вида разрешенного использования объектов капитального строительства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DBD"/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42241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DBD"/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42241">
              <w:rPr>
                <w:b/>
                <w:sz w:val="24"/>
                <w:szCs w:val="24"/>
              </w:rPr>
              <w:t>Наименование вспомогательного вида разрешенного использования объектов капитального строительства</w:t>
            </w:r>
          </w:p>
        </w:tc>
      </w:tr>
      <w:tr w:rsidR="00F42241" w:rsidRPr="00F42241" w:rsidTr="00F42241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41" w:rsidRPr="00F42241" w:rsidRDefault="00F42241" w:rsidP="00F42241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42241">
              <w:rPr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F42241" w:rsidRPr="00F42241" w:rsidTr="00F42241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8" w:anchor="sub_1311" w:history="1">
              <w:r w:rsidRPr="00F42241">
                <w:rPr>
                  <w:rStyle w:val="a9"/>
                  <w:sz w:val="24"/>
                  <w:szCs w:val="24"/>
                </w:rPr>
                <w:t>кодами 3.1.1-3.1.2</w:t>
              </w:r>
            </w:hyperlink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3.1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Хозяйственные постройки, гаражи служебного и специального автотранспорта</w:t>
            </w:r>
          </w:p>
        </w:tc>
      </w:tr>
      <w:tr w:rsidR="00F42241" w:rsidRPr="00F42241" w:rsidTr="00F42241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Социальное обслуживание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9" w:anchor="sub_1321" w:history="1">
              <w:r w:rsidRPr="00F42241">
                <w:rPr>
                  <w:rStyle w:val="a9"/>
                  <w:sz w:val="24"/>
                  <w:szCs w:val="24"/>
                </w:rPr>
                <w:t>кодами 3.2.1 – 3.2.4</w:t>
              </w:r>
            </w:hyperlink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3.2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42241">
              <w:rPr>
                <w:b/>
                <w:sz w:val="24"/>
                <w:szCs w:val="24"/>
              </w:rPr>
              <w:t xml:space="preserve">Не подлежит установлению, </w:t>
            </w:r>
            <w:r w:rsidRPr="00F42241">
              <w:rPr>
                <w:sz w:val="24"/>
                <w:szCs w:val="24"/>
              </w:rPr>
              <w:t xml:space="preserve">за исключением указанных в </w:t>
            </w:r>
            <w:r w:rsidRPr="00F42241">
              <w:rPr>
                <w:b/>
                <w:sz w:val="24"/>
                <w:szCs w:val="24"/>
              </w:rPr>
              <w:t>статье 21</w:t>
            </w:r>
            <w:r w:rsidRPr="00F42241">
              <w:rPr>
                <w:sz w:val="24"/>
                <w:szCs w:val="24"/>
              </w:rPr>
              <w:t xml:space="preserve"> настоящих Правил</w:t>
            </w:r>
          </w:p>
        </w:tc>
      </w:tr>
      <w:tr w:rsidR="00F42241" w:rsidRPr="00F42241" w:rsidTr="00F42241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3.3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Хозяйственные постройки, сооружения для погрузки автомобилей (рампы). Бассейны крытые, отдельно стоящие спортивные залы</w:t>
            </w:r>
          </w:p>
        </w:tc>
      </w:tr>
      <w:tr w:rsidR="00F42241" w:rsidRPr="00F42241" w:rsidTr="00F42241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</w:t>
            </w:r>
            <w:r w:rsidRPr="00F42241">
              <w:rPr>
                <w:sz w:val="24"/>
                <w:szCs w:val="24"/>
              </w:rPr>
              <w:lastRenderedPageBreak/>
              <w:t xml:space="preserve">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10" w:anchor="sub_10341" w:history="1">
              <w:r w:rsidRPr="00F42241">
                <w:rPr>
                  <w:rStyle w:val="a9"/>
                  <w:sz w:val="24"/>
                  <w:szCs w:val="24"/>
                </w:rPr>
                <w:t>кодами 3.4.1 – 3.4.2</w:t>
              </w:r>
            </w:hyperlink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 xml:space="preserve">Хозяйственные постройки, гаражи </w:t>
            </w:r>
            <w:r w:rsidRPr="00F42241">
              <w:rPr>
                <w:sz w:val="24"/>
                <w:szCs w:val="24"/>
              </w:rPr>
              <w:lastRenderedPageBreak/>
              <w:t>служебного автотранспорта, лабораторные корпуса, прачечные, пищеблоки, столовые</w:t>
            </w:r>
          </w:p>
        </w:tc>
      </w:tr>
      <w:tr w:rsidR="00F42241" w:rsidRPr="00F42241" w:rsidTr="00F42241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lastRenderedPageBreak/>
              <w:t>Амбулаторно-поликлиническое обслуживание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3.4.1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Хозяйственные постройки, гаражи служебного автотранспорта, лабораторные корпуса, прачечные, пищеблоки, столовые.</w:t>
            </w:r>
          </w:p>
        </w:tc>
      </w:tr>
      <w:tr w:rsidR="00F42241" w:rsidRPr="00F42241" w:rsidTr="00F42241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proofErr w:type="gramStart"/>
            <w:r w:rsidRPr="00F42241">
              <w:rPr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3.5.1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Хозяйственные постройки, гаражи служебного и специального автотранспорта</w:t>
            </w:r>
          </w:p>
        </w:tc>
      </w:tr>
      <w:tr w:rsidR="00F42241" w:rsidRPr="00F42241" w:rsidTr="00F42241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proofErr w:type="gramStart"/>
            <w:r w:rsidRPr="00F42241"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</w:t>
            </w:r>
            <w:r w:rsidRPr="00F42241">
              <w:rPr>
                <w:sz w:val="24"/>
                <w:szCs w:val="24"/>
              </w:rPr>
              <w:lastRenderedPageBreak/>
              <w:t>просвещению, в том числе зданий, спортивных сооружений, предназначенных для занятия обучающихся физической культурой и спортом)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lastRenderedPageBreak/>
              <w:t>3.5.2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Хозяйственные постройки, гаражи служебного и специального автотранспорта</w:t>
            </w:r>
          </w:p>
        </w:tc>
      </w:tr>
      <w:tr w:rsidR="00F42241" w:rsidRPr="00F42241" w:rsidTr="00F42241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bookmarkStart w:id="0" w:name="sub_1038"/>
            <w:r w:rsidRPr="00F42241">
              <w:rPr>
                <w:sz w:val="24"/>
                <w:szCs w:val="24"/>
              </w:rPr>
              <w:lastRenderedPageBreak/>
              <w:t>Общественное управление</w:t>
            </w:r>
            <w:bookmarkEnd w:id="0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1" w:anchor="sub_1381" w:history="1">
              <w:r w:rsidRPr="00F42241">
                <w:rPr>
                  <w:rStyle w:val="a9"/>
                  <w:sz w:val="24"/>
                  <w:szCs w:val="24"/>
                </w:rPr>
                <w:t>кодами 3.8.1-3.8.2</w:t>
              </w:r>
            </w:hyperlink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3.8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Хозяйственные постройки, гаражи служебного и специального автотранспорта</w:t>
            </w:r>
          </w:p>
        </w:tc>
      </w:tr>
      <w:tr w:rsidR="00F42241" w:rsidRPr="00F42241" w:rsidTr="00F42241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bookmarkStart w:id="1" w:name="sub_1039"/>
            <w:r w:rsidRPr="00F42241">
              <w:rPr>
                <w:sz w:val="24"/>
                <w:szCs w:val="24"/>
              </w:rPr>
              <w:t>Обеспечение научной деятельности</w:t>
            </w:r>
            <w:bookmarkEnd w:id="1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r:id="rId12" w:anchor="sub_10391" w:history="1">
              <w:r w:rsidRPr="00F42241">
                <w:rPr>
                  <w:rStyle w:val="a9"/>
                  <w:sz w:val="24"/>
                  <w:szCs w:val="24"/>
                </w:rPr>
                <w:t>кодами 3.9.1 – 3.9.3</w:t>
              </w:r>
            </w:hyperlink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3.9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Хозяйственные постройки, гаражи служебного и специального автотранспорта, лабораторные корпуса</w:t>
            </w:r>
          </w:p>
        </w:tc>
      </w:tr>
      <w:tr w:rsidR="00F42241" w:rsidRPr="00F42241" w:rsidTr="00F42241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bookmarkStart w:id="2" w:name="sub_1041"/>
            <w:r w:rsidRPr="00F42241">
              <w:rPr>
                <w:sz w:val="24"/>
                <w:szCs w:val="24"/>
              </w:rPr>
              <w:t>Деловое управление</w:t>
            </w:r>
            <w:bookmarkEnd w:id="2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4.1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Хозяйственные постройки, гаражи для служебного транспорта</w:t>
            </w:r>
          </w:p>
        </w:tc>
      </w:tr>
      <w:tr w:rsidR="00F42241" w:rsidRPr="00F42241" w:rsidTr="00F42241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Магазины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4.4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42241">
              <w:rPr>
                <w:b/>
                <w:sz w:val="24"/>
                <w:szCs w:val="24"/>
              </w:rPr>
              <w:t xml:space="preserve">Не подлежит установлению, </w:t>
            </w:r>
            <w:r w:rsidRPr="00F42241">
              <w:rPr>
                <w:sz w:val="24"/>
                <w:szCs w:val="24"/>
              </w:rPr>
              <w:t xml:space="preserve">за исключением указанных в </w:t>
            </w:r>
            <w:r w:rsidRPr="00F42241">
              <w:rPr>
                <w:b/>
                <w:sz w:val="24"/>
                <w:szCs w:val="24"/>
              </w:rPr>
              <w:t>статье 24</w:t>
            </w:r>
            <w:r w:rsidRPr="00F42241">
              <w:rPr>
                <w:sz w:val="24"/>
                <w:szCs w:val="24"/>
              </w:rPr>
              <w:t xml:space="preserve"> настоящих Правил</w:t>
            </w:r>
          </w:p>
        </w:tc>
      </w:tr>
      <w:tr w:rsidR="00F42241" w:rsidRPr="00F42241" w:rsidTr="00F42241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4.5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Хозяйственные постройки, гаражи служебного автотранспорта.</w:t>
            </w:r>
          </w:p>
        </w:tc>
      </w:tr>
      <w:tr w:rsidR="00F42241" w:rsidRPr="00F42241" w:rsidTr="00F42241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bookmarkStart w:id="3" w:name="sub_1046"/>
            <w:r w:rsidRPr="00F42241">
              <w:rPr>
                <w:sz w:val="24"/>
                <w:szCs w:val="24"/>
              </w:rPr>
              <w:lastRenderedPageBreak/>
              <w:t>Общественное питание</w:t>
            </w:r>
            <w:bookmarkEnd w:id="3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4.6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Хозяйственные постройки, сооружения для разгрузки автомобилей (рампы), плескательные бассейны, гостевые дома, бани и сауны, душевые</w:t>
            </w:r>
          </w:p>
        </w:tc>
      </w:tr>
      <w:tr w:rsidR="00F42241" w:rsidRPr="00F42241" w:rsidTr="00F42241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4.7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Хозяйственные постройки, гаражи, отдельно стоящие бассейны, бани и сауны, душевые.</w:t>
            </w:r>
          </w:p>
        </w:tc>
      </w:tr>
      <w:tr w:rsidR="00F42241" w:rsidRPr="00F42241" w:rsidTr="00F42241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bookmarkStart w:id="4" w:name="sub_1049"/>
            <w:r w:rsidRPr="00F42241">
              <w:rPr>
                <w:sz w:val="24"/>
                <w:szCs w:val="24"/>
              </w:rPr>
              <w:t>Служебные гаражи</w:t>
            </w:r>
            <w:bookmarkEnd w:id="4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13" w:anchor="sub_1030" w:history="1">
              <w:r w:rsidRPr="00F42241">
                <w:rPr>
                  <w:rStyle w:val="a9"/>
                  <w:sz w:val="24"/>
                  <w:szCs w:val="24"/>
                </w:rPr>
                <w:t>кодами 3.0</w:t>
              </w:r>
            </w:hyperlink>
            <w:r w:rsidRPr="00F42241">
              <w:rPr>
                <w:sz w:val="24"/>
                <w:szCs w:val="24"/>
              </w:rPr>
              <w:t xml:space="preserve">, </w:t>
            </w:r>
            <w:hyperlink r:id="rId14" w:anchor="sub_1040" w:history="1">
              <w:r w:rsidRPr="00F42241">
                <w:rPr>
                  <w:rStyle w:val="a9"/>
                  <w:sz w:val="24"/>
                  <w:szCs w:val="24"/>
                </w:rPr>
                <w:t>4.0</w:t>
              </w:r>
            </w:hyperlink>
            <w:r w:rsidRPr="00F42241">
              <w:rPr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4.9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F42241">
              <w:rPr>
                <w:b/>
                <w:sz w:val="24"/>
                <w:szCs w:val="24"/>
              </w:rPr>
              <w:t xml:space="preserve">Не подлежит установлению, </w:t>
            </w:r>
            <w:r w:rsidRPr="00F42241">
              <w:rPr>
                <w:sz w:val="24"/>
                <w:szCs w:val="24"/>
              </w:rPr>
              <w:t xml:space="preserve">за исключением указанных в </w:t>
            </w:r>
            <w:r w:rsidRPr="00F42241">
              <w:rPr>
                <w:b/>
                <w:sz w:val="24"/>
                <w:szCs w:val="24"/>
              </w:rPr>
              <w:t>статье 21</w:t>
            </w:r>
            <w:r w:rsidRPr="00F42241">
              <w:rPr>
                <w:sz w:val="24"/>
                <w:szCs w:val="24"/>
              </w:rPr>
              <w:t xml:space="preserve"> настоящих Правил</w:t>
            </w:r>
          </w:p>
        </w:tc>
      </w:tr>
      <w:tr w:rsidR="00F42241" w:rsidRPr="00F42241" w:rsidTr="00F42241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bookmarkStart w:id="5" w:name="sub_1051"/>
            <w:r w:rsidRPr="00F42241">
              <w:rPr>
                <w:sz w:val="24"/>
                <w:szCs w:val="24"/>
              </w:rPr>
              <w:t>Спорт</w:t>
            </w:r>
            <w:bookmarkEnd w:id="5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15" w:anchor="sub_1511" w:history="1">
              <w:r w:rsidRPr="00F42241">
                <w:rPr>
                  <w:rStyle w:val="a9"/>
                  <w:sz w:val="24"/>
                  <w:szCs w:val="24"/>
                </w:rPr>
                <w:t>кодами 5.1.1 – 5.1.7</w:t>
              </w:r>
            </w:hyperlink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5.1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Хозяйственные постройки, гаражи служебного автотранспорта</w:t>
            </w:r>
          </w:p>
        </w:tc>
      </w:tr>
      <w:tr w:rsidR="00F42241" w:rsidRPr="00F42241" w:rsidTr="00F42241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bookmarkStart w:id="6" w:name="sub_1068"/>
            <w:r w:rsidRPr="00F42241">
              <w:rPr>
                <w:sz w:val="24"/>
                <w:szCs w:val="24"/>
              </w:rPr>
              <w:t>Связь</w:t>
            </w:r>
            <w:bookmarkEnd w:id="6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</w:t>
            </w:r>
            <w:r w:rsidRPr="00F42241">
              <w:rPr>
                <w:sz w:val="24"/>
                <w:szCs w:val="24"/>
              </w:rPr>
              <w:lastRenderedPageBreak/>
              <w:t xml:space="preserve">использования с </w:t>
            </w:r>
            <w:hyperlink r:id="rId16" w:anchor="sub_1311" w:history="1">
              <w:r w:rsidRPr="00F42241">
                <w:rPr>
                  <w:rStyle w:val="a9"/>
                  <w:sz w:val="24"/>
                  <w:szCs w:val="24"/>
                </w:rPr>
                <w:t>кодами 3.1.1</w:t>
              </w:r>
            </w:hyperlink>
            <w:r w:rsidRPr="00F42241">
              <w:rPr>
                <w:sz w:val="24"/>
                <w:szCs w:val="24"/>
              </w:rPr>
              <w:t xml:space="preserve">, </w:t>
            </w:r>
            <w:hyperlink r:id="rId17" w:anchor="sub_1323" w:history="1">
              <w:r w:rsidRPr="00F42241">
                <w:rPr>
                  <w:rStyle w:val="a9"/>
                  <w:sz w:val="24"/>
                  <w:szCs w:val="24"/>
                </w:rPr>
                <w:t>3.2.3</w:t>
              </w:r>
            </w:hyperlink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lastRenderedPageBreak/>
              <w:t>6.8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F42241">
              <w:rPr>
                <w:b/>
                <w:sz w:val="24"/>
                <w:szCs w:val="24"/>
              </w:rPr>
              <w:t>Не подлежит установлению</w:t>
            </w:r>
          </w:p>
        </w:tc>
      </w:tr>
      <w:tr w:rsidR="00F42241" w:rsidRPr="00F42241" w:rsidTr="00F42241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bookmarkStart w:id="7" w:name="sub_1072"/>
            <w:r w:rsidRPr="00F42241">
              <w:rPr>
                <w:sz w:val="24"/>
                <w:szCs w:val="24"/>
              </w:rPr>
              <w:lastRenderedPageBreak/>
              <w:t>Автомобильный транспорт</w:t>
            </w:r>
            <w:bookmarkEnd w:id="7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Размещение зданий и сооружений автомобильного транспорта.</w:t>
            </w:r>
          </w:p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8" w:anchor="sub_1721" w:history="1">
              <w:r w:rsidRPr="00F42241">
                <w:rPr>
                  <w:rStyle w:val="a9"/>
                  <w:sz w:val="24"/>
                  <w:szCs w:val="24"/>
                </w:rPr>
                <w:t>кодами 7.2.1 – 7.2.3</w:t>
              </w:r>
            </w:hyperlink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7.2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Хозяйственные постройки, гаражи служебного и специального автотранспорта, туалеты общественные</w:t>
            </w:r>
          </w:p>
        </w:tc>
      </w:tr>
      <w:tr w:rsidR="002F038C" w:rsidRPr="00F42241" w:rsidTr="00F42241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8C" w:rsidRPr="00F42241" w:rsidRDefault="002F038C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8C" w:rsidRPr="00F42241" w:rsidRDefault="002F038C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42241">
              <w:rPr>
                <w:sz w:val="24"/>
                <w:szCs w:val="24"/>
              </w:rPr>
              <w:t>Росгвардии</w:t>
            </w:r>
            <w:proofErr w:type="spellEnd"/>
            <w:r w:rsidRPr="00F42241">
              <w:rPr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8C" w:rsidRPr="00F42241" w:rsidRDefault="002F038C" w:rsidP="00F4224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8.3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8C" w:rsidRPr="00F42241" w:rsidRDefault="002F038C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Хозяйственные постройки, гаражи служебного и специального автотранспорта</w:t>
            </w:r>
          </w:p>
        </w:tc>
      </w:tr>
      <w:tr w:rsidR="002F038C" w:rsidRPr="00F42241" w:rsidTr="00F42241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8C" w:rsidRPr="00F42241" w:rsidRDefault="002F038C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8904B9">
              <w:rPr>
                <w:rFonts w:eastAsia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8C" w:rsidRPr="00F42241" w:rsidRDefault="002F038C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8904B9">
              <w:rPr>
                <w:rFonts w:eastAsia="Times New Roman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8C" w:rsidRPr="00F42241" w:rsidRDefault="002F038C" w:rsidP="00F4224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8904B9"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8C" w:rsidRPr="00F42241" w:rsidRDefault="002F038C" w:rsidP="002F038C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Хозяйственные постройки, гаражи служебного и специального автотранспорта, туалеты общественные</w:t>
            </w:r>
          </w:p>
        </w:tc>
      </w:tr>
      <w:tr w:rsidR="002F038C" w:rsidRPr="00F42241" w:rsidTr="00F42241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38C" w:rsidRPr="00F42241" w:rsidRDefault="002F038C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8904B9">
              <w:rPr>
                <w:rFonts w:eastAsia="Times New Roman"/>
                <w:sz w:val="24"/>
                <w:szCs w:val="24"/>
              </w:rPr>
              <w:t>Объекты культурн</w:t>
            </w:r>
            <w:proofErr w:type="gramStart"/>
            <w:r w:rsidRPr="008904B9"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 w:rsidRPr="008904B9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8904B9">
              <w:rPr>
                <w:rFonts w:eastAsia="Times New Roman"/>
                <w:sz w:val="24"/>
                <w:szCs w:val="24"/>
              </w:rPr>
              <w:t>досуговой</w:t>
            </w:r>
            <w:proofErr w:type="spell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8C" w:rsidRPr="00F42241" w:rsidRDefault="002F038C" w:rsidP="00F42241">
            <w:pPr>
              <w:pStyle w:val="a5"/>
              <w:ind w:left="0"/>
              <w:rPr>
                <w:sz w:val="24"/>
                <w:szCs w:val="24"/>
              </w:rPr>
            </w:pPr>
            <w:proofErr w:type="gramStart"/>
            <w:r w:rsidRPr="008904B9">
              <w:rPr>
                <w:rFonts w:eastAsia="Times New Roman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8C" w:rsidRPr="00F42241" w:rsidRDefault="002F038C" w:rsidP="00F4224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8C" w:rsidRPr="00F42241" w:rsidRDefault="002F038C" w:rsidP="002F038C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Хозяйственные постройки, гаражи служебного и специального автотранспорта, туалеты общественные</w:t>
            </w:r>
          </w:p>
        </w:tc>
      </w:tr>
      <w:tr w:rsidR="00F42241" w:rsidRPr="00F42241" w:rsidTr="00F42241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41" w:rsidRPr="00F42241" w:rsidRDefault="002F038C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8904B9">
              <w:rPr>
                <w:rFonts w:eastAsia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2F038C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8904B9">
              <w:rPr>
                <w:rFonts w:eastAsia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2F038C" w:rsidP="00F4224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2F038C" w:rsidP="002F038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Хозяйственные постройки, гаражи служебного и специального автотранспорта, туалеты общественные</w:t>
            </w:r>
          </w:p>
        </w:tc>
      </w:tr>
      <w:tr w:rsidR="00F42241" w:rsidRPr="00F42241" w:rsidTr="00F42241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41" w:rsidRPr="00F42241" w:rsidRDefault="00F42241" w:rsidP="00F42241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42241">
              <w:rPr>
                <w:b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F42241" w:rsidRPr="00F42241" w:rsidTr="00F42241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41" w:rsidRPr="00F42241" w:rsidRDefault="00F42241" w:rsidP="00F4224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Религиозное </w:t>
            </w:r>
            <w:r w:rsidRPr="00F4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зданий и сооружений </w:t>
            </w:r>
            <w:r w:rsidRPr="00F4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9" w:anchor="sub_1371" w:history="1">
              <w:r w:rsidRPr="00F4224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кодами 3.7.1-3.7.2</w:t>
              </w:r>
            </w:hyperlink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для </w:t>
            </w:r>
            <w:r w:rsidRPr="00F4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проживания священнослужителей и членов их семей; </w:t>
            </w:r>
          </w:p>
          <w:p w:rsidR="00F42241" w:rsidRPr="00F42241" w:rsidRDefault="00F42241" w:rsidP="00F4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постройки;</w:t>
            </w:r>
          </w:p>
          <w:p w:rsidR="00F42241" w:rsidRPr="00F42241" w:rsidRDefault="00F42241" w:rsidP="00F4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строения и сооружения вспомогательного назначения для отправления культа;</w:t>
            </w:r>
          </w:p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здания для размещения благотворительных учреждений, в т.ч. производственного назначения, не требующих установления санитарно-защитных зон или разрывов</w:t>
            </w:r>
          </w:p>
        </w:tc>
      </w:tr>
      <w:tr w:rsidR="00F42241" w:rsidRPr="00F42241" w:rsidTr="00F42241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41" w:rsidRPr="00F42241" w:rsidRDefault="00F42241" w:rsidP="00F4224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8" w:name="sub_1043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Рынки</w:t>
            </w:r>
            <w:bookmarkEnd w:id="8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Хозяйственные постройки, сооружения для разгрузки автомобилей (рампы), гаражи служебного транспорта, стоянки посетителей ранка, торговые павильоны, торговые киоски</w:t>
            </w:r>
          </w:p>
        </w:tc>
      </w:tr>
      <w:tr w:rsidR="00F42241" w:rsidRPr="00F42241" w:rsidTr="00F42241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41" w:rsidRPr="00F42241" w:rsidRDefault="00F42241" w:rsidP="00F4224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9" w:name="sub_1048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  <w:bookmarkEnd w:id="9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развлечения.</w:t>
            </w:r>
          </w:p>
          <w:p w:rsidR="00F42241" w:rsidRPr="00F42241" w:rsidRDefault="00F42241" w:rsidP="00F4224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20" w:anchor="sub_1481" w:history="1">
              <w:r w:rsidRPr="00F4224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кодами 4.8.1 – 4.8.3</w:t>
              </w:r>
            </w:hyperlink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Хозяйственные постройки, гаражи служебного автотранспорта</w:t>
            </w:r>
          </w:p>
        </w:tc>
      </w:tr>
      <w:tr w:rsidR="00F42241" w:rsidRPr="00F42241" w:rsidTr="00F42241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41" w:rsidRPr="00F42241" w:rsidRDefault="00F42241" w:rsidP="00F4224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мест для занятия спортом, физической культурой, пешими или верховыми прогулками, отдыха и </w:t>
            </w:r>
            <w:r w:rsidRPr="00F4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туризма, наблюдения за природой, пикников, охоты, рыбалки и иной деятельности;</w:t>
            </w:r>
          </w:p>
          <w:p w:rsidR="00F42241" w:rsidRPr="00F42241" w:rsidRDefault="00F42241" w:rsidP="00F4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F42241" w:rsidRPr="00F42241" w:rsidRDefault="00F42241" w:rsidP="00F4224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21" w:anchor="sub_1051" w:history="1">
              <w:r w:rsidRPr="00F4224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кодами 5.1 – 5.5</w:t>
              </w:r>
            </w:hyperlink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b/>
                <w:sz w:val="24"/>
                <w:szCs w:val="24"/>
              </w:rPr>
              <w:t>Не подлежит установлению</w:t>
            </w:r>
          </w:p>
        </w:tc>
      </w:tr>
      <w:tr w:rsidR="00F42241" w:rsidRPr="00F42241" w:rsidTr="00F42241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lastRenderedPageBreak/>
              <w:t>Трубопроводный транспорт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7.5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5"/>
              <w:ind w:left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Хозяйственные постройки</w:t>
            </w:r>
          </w:p>
        </w:tc>
      </w:tr>
      <w:tr w:rsidR="00F42241" w:rsidRPr="00F42241" w:rsidTr="00F42241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41" w:rsidRPr="00F42241" w:rsidRDefault="00F42241" w:rsidP="00F42241">
            <w:pPr>
              <w:pStyle w:val="aa"/>
              <w:ind w:firstLine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2.1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Хозяйственные постройки, постройки для занятия индивидуальной трудовой деятельностью, гаражи, строения для  мелких домашних животных, не требующих выпаса и птицы, строения для КРС до 5 голов, отдельно стоящие беседки и навесы, в т.ч. предназначенные для осуществления хозяйственной деятельности, отдельно стоящие индивидуальные бассейны, бани и сауны, расположенные на приусадебных участках (при условии </w:t>
            </w:r>
            <w:r w:rsidRPr="00F4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подключения к централизованным сетям водоотведения), надворные туалеты (при условии</w:t>
            </w:r>
            <w:proofErr w:type="gramEnd"/>
            <w:r w:rsidRPr="00F4224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септика с фильтрующим колодцем), летние кухни, гостевые дома, стационарные уличные печи, барбекю, мангалы, коптильни, фонтаны.</w:t>
            </w:r>
          </w:p>
        </w:tc>
      </w:tr>
      <w:tr w:rsidR="00F42241" w:rsidRPr="00F42241" w:rsidTr="00F42241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41" w:rsidRPr="00F42241" w:rsidRDefault="00F42241" w:rsidP="00F42241">
            <w:pPr>
              <w:pStyle w:val="aa"/>
              <w:ind w:firstLine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a"/>
              <w:ind w:firstLine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 xml:space="preserve">Многоквартирные дома высотой до 4 этажей, включая </w:t>
            </w:r>
            <w:proofErr w:type="gramStart"/>
            <w:r w:rsidRPr="00F42241">
              <w:rPr>
                <w:sz w:val="24"/>
                <w:szCs w:val="24"/>
              </w:rPr>
              <w:t>мансардный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>2.1.1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2241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индивидуальных гаражей и иных вспомогательных сооружений;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F42241" w:rsidRPr="00F42241" w:rsidTr="00F42241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41" w:rsidRPr="00F42241" w:rsidRDefault="00F42241" w:rsidP="00F42241">
            <w:pPr>
              <w:pStyle w:val="aa"/>
              <w:ind w:firstLine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t xml:space="preserve">Для ведения </w:t>
            </w:r>
            <w:r w:rsidRPr="00F42241">
              <w:rPr>
                <w:sz w:val="24"/>
                <w:szCs w:val="24"/>
              </w:rPr>
              <w:lastRenderedPageBreak/>
              <w:t>личного подсобного хозяйства (приусадебный земельный участок)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a"/>
              <w:ind w:firstLine="0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lastRenderedPageBreak/>
              <w:t xml:space="preserve">Размещение объектов индивидуального </w:t>
            </w:r>
            <w:r w:rsidRPr="00F42241">
              <w:rPr>
                <w:sz w:val="24"/>
                <w:szCs w:val="24"/>
              </w:rPr>
              <w:lastRenderedPageBreak/>
              <w:t>жилищного строительства, ЛПХ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41" w:rsidRPr="00F42241" w:rsidRDefault="00F42241" w:rsidP="00F42241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F42241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41" w:rsidRPr="00F42241" w:rsidRDefault="00F42241" w:rsidP="00F42241">
            <w:pPr>
              <w:pStyle w:val="aa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F42241">
              <w:rPr>
                <w:sz w:val="24"/>
                <w:szCs w:val="24"/>
                <w:lang w:eastAsia="ar-SA"/>
              </w:rPr>
              <w:t xml:space="preserve">Хозяйственные </w:t>
            </w:r>
            <w:r w:rsidRPr="00F42241">
              <w:rPr>
                <w:sz w:val="24"/>
                <w:szCs w:val="24"/>
                <w:lang w:eastAsia="ar-SA"/>
              </w:rPr>
              <w:lastRenderedPageBreak/>
              <w:t>постройки, постройки для занятия индивидуальной трудовой деятельностью, гаражи, строения для мелких домашних животных, не требующих выпаса и птицы, строения для КРС до 5 голов, отдельно стоящие беседки и навесы, в т</w:t>
            </w:r>
            <w:proofErr w:type="gramStart"/>
            <w:r w:rsidRPr="00F42241">
              <w:rPr>
                <w:sz w:val="24"/>
                <w:szCs w:val="24"/>
                <w:lang w:eastAsia="ar-SA"/>
              </w:rPr>
              <w:t>.ч</w:t>
            </w:r>
            <w:proofErr w:type="gramEnd"/>
            <w:r w:rsidRPr="00F42241">
              <w:rPr>
                <w:sz w:val="24"/>
                <w:szCs w:val="24"/>
                <w:lang w:eastAsia="ar-SA"/>
              </w:rPr>
              <w:t xml:space="preserve"> предназначенные для осуществления хозяйственной деятельности, отдельно стоящие индивидуальные бассейны, бани и сауны, расположенные на приусадебных участках (при условии подключения к централизованным сетям водоотведения), надворные туалеты (при условии устройства септика с фильтрующим колодцем), летние кухни, гостевые дома, стационарные уличные печи, барбекю, мангалы, коптильни, фонтаны.</w:t>
            </w:r>
          </w:p>
        </w:tc>
      </w:tr>
    </w:tbl>
    <w:p w:rsidR="00285EC2" w:rsidRPr="00285EC2" w:rsidRDefault="009A2104" w:rsidP="000B4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45BAB">
        <w:rPr>
          <w:rFonts w:ascii="Times New Roman" w:hAnsi="Times New Roman" w:cs="Times New Roman"/>
          <w:sz w:val="24"/>
          <w:szCs w:val="24"/>
        </w:rPr>
        <w:t>2.</w:t>
      </w:r>
      <w:r w:rsidR="0046021D" w:rsidRPr="00285EC2">
        <w:rPr>
          <w:rFonts w:ascii="Times New Roman" w:hAnsi="Times New Roman" w:cs="Times New Roman"/>
          <w:sz w:val="24"/>
          <w:szCs w:val="24"/>
        </w:rPr>
        <w:t xml:space="preserve"> </w:t>
      </w:r>
      <w:r w:rsidR="00285EC2" w:rsidRPr="00285EC2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и</w:t>
      </w:r>
      <w:r w:rsidR="0046021D" w:rsidRPr="00285EC2">
        <w:rPr>
          <w:rFonts w:ascii="Times New Roman" w:hAnsi="Times New Roman" w:cs="Times New Roman"/>
          <w:sz w:val="24"/>
          <w:szCs w:val="24"/>
        </w:rPr>
        <w:t>зложить в следующей редакции:</w:t>
      </w:r>
    </w:p>
    <w:p w:rsidR="003668F5" w:rsidRPr="00216E87" w:rsidRDefault="00216E87" w:rsidP="000B457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EA1">
        <w:rPr>
          <w:b/>
          <w:sz w:val="24"/>
          <w:szCs w:val="24"/>
        </w:rPr>
        <w:t xml:space="preserve"> </w:t>
      </w:r>
      <w:r w:rsidR="003668F5" w:rsidRPr="00216E87">
        <w:rPr>
          <w:rFonts w:ascii="Times New Roman" w:hAnsi="Times New Roman" w:cs="Times New Roman"/>
          <w:b/>
          <w:sz w:val="24"/>
          <w:szCs w:val="24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8"/>
        <w:gridCol w:w="5922"/>
      </w:tblGrid>
      <w:tr w:rsidR="003668F5" w:rsidRPr="003668F5" w:rsidTr="00EA69BD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668F5" w:rsidRPr="003668F5" w:rsidTr="00EA69BD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Предельные размеры земельных участков:</w:t>
            </w:r>
          </w:p>
        </w:tc>
      </w:tr>
      <w:tr w:rsidR="003668F5" w:rsidRPr="003668F5" w:rsidTr="003668F5">
        <w:trPr>
          <w:trHeight w:val="20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3668F5" w:rsidRPr="003668F5" w:rsidTr="003668F5">
        <w:trPr>
          <w:trHeight w:val="20"/>
        </w:trPr>
        <w:tc>
          <w:tcPr>
            <w:tcW w:w="1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10 м -  для индивидуального жилищного строительства, для ведения личного подсобного хозяйства</w:t>
            </w:r>
          </w:p>
        </w:tc>
      </w:tr>
      <w:tr w:rsidR="003668F5" w:rsidRPr="003668F5" w:rsidTr="003668F5">
        <w:trPr>
          <w:trHeight w:val="20"/>
        </w:trPr>
        <w:tc>
          <w:tcPr>
            <w:tcW w:w="1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не устанавливается для других видов разрешенного использования</w:t>
            </w:r>
          </w:p>
        </w:tc>
      </w:tr>
      <w:tr w:rsidR="003668F5" w:rsidRPr="003668F5" w:rsidTr="00EA69BD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земельного участка:</w:t>
            </w:r>
          </w:p>
        </w:tc>
      </w:tr>
      <w:tr w:rsidR="003668F5" w:rsidRPr="003668F5" w:rsidTr="003668F5">
        <w:trPr>
          <w:trHeight w:val="20"/>
        </w:trPr>
        <w:tc>
          <w:tcPr>
            <w:tcW w:w="1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3000 кв. м – для индивидуального жилищного строительства, для ведения личного подсобного хозяйства</w:t>
            </w:r>
          </w:p>
        </w:tc>
      </w:tr>
      <w:tr w:rsidR="003668F5" w:rsidRPr="003668F5" w:rsidTr="003668F5">
        <w:trPr>
          <w:trHeight w:val="20"/>
        </w:trPr>
        <w:tc>
          <w:tcPr>
            <w:tcW w:w="1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 xml:space="preserve">не устанавливается – для размещения объектов иных видов разрешенного использования </w:t>
            </w:r>
          </w:p>
        </w:tc>
      </w:tr>
      <w:tr w:rsidR="003668F5" w:rsidRPr="003668F5" w:rsidTr="003668F5">
        <w:trPr>
          <w:trHeight w:val="20"/>
        </w:trPr>
        <w:tc>
          <w:tcPr>
            <w:tcW w:w="1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500 кв. м - для индивидуального жилищного строительства, для ведения личного подсобного хозяйства</w:t>
            </w:r>
          </w:p>
        </w:tc>
      </w:tr>
      <w:tr w:rsidR="00FF3A67" w:rsidRPr="003668F5" w:rsidTr="00FF3A67">
        <w:trPr>
          <w:trHeight w:val="576"/>
        </w:trPr>
        <w:tc>
          <w:tcPr>
            <w:tcW w:w="19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A67" w:rsidRPr="003668F5" w:rsidRDefault="00FF3A67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A67" w:rsidRPr="003668F5" w:rsidRDefault="00FF3A67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не устанавливается для других видов 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для малоэтажной многоквартирной жилой застройки, блокированной жилой застройки</w:t>
            </w:r>
          </w:p>
        </w:tc>
      </w:tr>
      <w:tr w:rsidR="003668F5" w:rsidRPr="003668F5" w:rsidTr="00EA69BD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Минимальные отступы от границ земельных участков:</w:t>
            </w:r>
          </w:p>
        </w:tc>
      </w:tr>
      <w:tr w:rsidR="003668F5" w:rsidRPr="003668F5" w:rsidTr="003668F5">
        <w:trPr>
          <w:trHeight w:val="20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для размещения зданий, строений, сооружений</w:t>
            </w:r>
            <w:r w:rsidR="0021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не менее 1 м</w:t>
            </w:r>
          </w:p>
        </w:tc>
      </w:tr>
      <w:tr w:rsidR="003668F5" w:rsidRPr="003668F5" w:rsidTr="003668F5">
        <w:trPr>
          <w:trHeight w:val="20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объектов индивидуального жилищного строительства</w:t>
            </w:r>
            <w:r w:rsidR="00216E87">
              <w:rPr>
                <w:rFonts w:ascii="Times New Roman" w:hAnsi="Times New Roman" w:cs="Times New Roman"/>
                <w:sz w:val="24"/>
                <w:szCs w:val="24"/>
              </w:rPr>
              <w:t>, домов блокированной жилой застройки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668F5" w:rsidRPr="003668F5" w:rsidTr="003668F5">
        <w:trPr>
          <w:trHeight w:val="20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216E87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остальных видов разрешенного строительства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216E87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3668F5" w:rsidRPr="003668F5" w:rsidTr="00EA69BD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этажей:</w:t>
            </w:r>
          </w:p>
        </w:tc>
      </w:tr>
      <w:tr w:rsidR="00216E87" w:rsidRPr="003668F5" w:rsidTr="00216E87">
        <w:trPr>
          <w:trHeight w:val="304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E87" w:rsidRPr="003668F5" w:rsidRDefault="00216E87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 xml:space="preserve">аксимальное 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E87" w:rsidRPr="003668F5" w:rsidRDefault="00216E87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3668F5" w:rsidRPr="003668F5" w:rsidTr="003668F5">
        <w:trPr>
          <w:trHeight w:val="20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минимальное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216E87" w:rsidRPr="003668F5" w:rsidTr="00216E8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87" w:rsidRPr="00216E87" w:rsidRDefault="00216E87" w:rsidP="00216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87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Предельная высота зданий, строений, сооружений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16E87" w:rsidRPr="003668F5" w:rsidTr="0053286F">
        <w:trPr>
          <w:trHeight w:val="952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E87" w:rsidRPr="003668F5" w:rsidRDefault="00216E87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E87" w:rsidRPr="003668F5" w:rsidRDefault="00216E87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 xml:space="preserve"> м. За исключением земельных участков и объектов капитального строительства, находящихся в пределах зон ограниченной этажности, выделенных по условиям охраны объектов культурного наследия.</w:t>
            </w:r>
          </w:p>
        </w:tc>
      </w:tr>
      <w:tr w:rsidR="003668F5" w:rsidRPr="003668F5" w:rsidTr="003668F5">
        <w:trPr>
          <w:trHeight w:val="20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216E87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68F5" w:rsidRPr="003668F5">
              <w:rPr>
                <w:rFonts w:ascii="Times New Roman" w:hAnsi="Times New Roman" w:cs="Times New Roman"/>
                <w:sz w:val="24"/>
                <w:szCs w:val="24"/>
              </w:rPr>
              <w:t xml:space="preserve">инимальная 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3668F5" w:rsidRPr="003668F5" w:rsidTr="00EA69BD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застройки</w:t>
            </w:r>
            <w:r w:rsidR="00921C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21C51" w:rsidRPr="003668F5" w:rsidTr="004D1D6D">
        <w:trPr>
          <w:trHeight w:val="1590"/>
        </w:trPr>
        <w:tc>
          <w:tcPr>
            <w:tcW w:w="1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C51" w:rsidRPr="003668F5" w:rsidRDefault="00921C51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51" w:rsidRPr="003668F5" w:rsidRDefault="00921C51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50% - в условиях вновь застраиваемых территорий (отношение площади земельного участка, которая может быть занята объектами жилищного строительства и хозяйственными застройка, ко всей площади земельного участка),</w:t>
            </w:r>
          </w:p>
          <w:p w:rsidR="00921C51" w:rsidRPr="003668F5" w:rsidRDefault="00921C51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80% - в условиях сложившейся застройк</w:t>
            </w:r>
            <w:proofErr w:type="gramStart"/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отношение площади земельного участка, которая может быть занята объектами жилищного строительства и хозяйственными застройка, ко всей площади земельного участка)</w:t>
            </w:r>
          </w:p>
        </w:tc>
      </w:tr>
      <w:tr w:rsidR="00921C51" w:rsidRPr="003668F5" w:rsidTr="004D1D6D">
        <w:trPr>
          <w:trHeight w:val="327"/>
        </w:trPr>
        <w:tc>
          <w:tcPr>
            <w:tcW w:w="1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51" w:rsidRPr="003668F5" w:rsidRDefault="00921C51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51" w:rsidRPr="003668F5" w:rsidRDefault="00921C51" w:rsidP="00921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 для других видов разрешенного строительства</w:t>
            </w:r>
          </w:p>
        </w:tc>
      </w:tr>
      <w:tr w:rsidR="003668F5" w:rsidRPr="003668F5" w:rsidTr="003668F5">
        <w:trPr>
          <w:trHeight w:val="20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Минимальный 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21C51" w:rsidRPr="003668F5" w:rsidTr="00921C51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51" w:rsidRPr="00921C51" w:rsidRDefault="00921C51" w:rsidP="00216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51">
              <w:rPr>
                <w:rFonts w:ascii="Times New Roman" w:hAnsi="Times New Roman" w:cs="Times New Roman"/>
                <w:b/>
                <w:sz w:val="24"/>
                <w:szCs w:val="24"/>
              </w:rPr>
              <w:t>Иные показатели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668F5" w:rsidRPr="003668F5" w:rsidTr="003668F5">
        <w:trPr>
          <w:trHeight w:val="20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отступ жилых зданий от красной линии проездов, улиц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3668F5" w:rsidRPr="003668F5" w:rsidTr="003668F5">
        <w:trPr>
          <w:trHeight w:val="20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Отступ от хозяйственных построек до красных линий улиц и проездов</w:t>
            </w:r>
            <w:r w:rsidR="000B4575">
              <w:rPr>
                <w:rFonts w:ascii="Times New Roman" w:hAnsi="Times New Roman" w:cs="Times New Roman"/>
                <w:sz w:val="24"/>
                <w:szCs w:val="24"/>
              </w:rPr>
              <w:t xml:space="preserve"> (кроме гаражей для хранения личного транспорта)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</w:tr>
      <w:tr w:rsidR="003668F5" w:rsidRPr="003668F5" w:rsidTr="003668F5">
        <w:trPr>
          <w:trHeight w:val="20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окон жилых помещений до стен дома и хозяйственных построек на соседних земельных участках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5" w:rsidRPr="003668F5" w:rsidRDefault="003668F5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</w:tr>
      <w:tr w:rsidR="00740813" w:rsidRPr="003668F5" w:rsidTr="00740813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13" w:rsidRPr="003668F5" w:rsidRDefault="00740813" w:rsidP="0021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При возведении на земельном участке хозяйственных построек, располагаемых на расстоянии 1 м от границы соседнего участка, следует скат крыши и водоотвод ориентировать на свой участок</w:t>
            </w:r>
          </w:p>
        </w:tc>
      </w:tr>
      <w:tr w:rsidR="00740813" w:rsidRPr="003668F5" w:rsidTr="00740813">
        <w:trPr>
          <w:trHeight w:val="5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13" w:rsidRPr="003668F5" w:rsidRDefault="00740813" w:rsidP="00740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5">
              <w:rPr>
                <w:rFonts w:ascii="Times New Roman" w:hAnsi="Times New Roman" w:cs="Times New Roman"/>
                <w:sz w:val="24"/>
                <w:szCs w:val="24"/>
              </w:rPr>
              <w:t>Максимальная высота ограждения между земельными участками, занятыми нежилыми зданиями и сооружениями, а также между такими земельными участками и территориями общего пользования: 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иное не установлено другими нормативно-правовыми  актами, и другими требованиями </w:t>
            </w:r>
          </w:p>
        </w:tc>
      </w:tr>
    </w:tbl>
    <w:p w:rsidR="003668F5" w:rsidRPr="003668F5" w:rsidRDefault="000B4575" w:rsidP="00216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«.</w:t>
      </w:r>
    </w:p>
    <w:sectPr w:rsidR="003668F5" w:rsidRPr="003668F5" w:rsidSect="00F422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897"/>
    <w:multiLevelType w:val="hybridMultilevel"/>
    <w:tmpl w:val="2B92C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90A17"/>
    <w:multiLevelType w:val="hybridMultilevel"/>
    <w:tmpl w:val="F2986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F0B21"/>
    <w:multiLevelType w:val="hybridMultilevel"/>
    <w:tmpl w:val="BE041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73C9C"/>
    <w:multiLevelType w:val="hybridMultilevel"/>
    <w:tmpl w:val="B75022E8"/>
    <w:lvl w:ilvl="0" w:tplc="CC36AF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B696455"/>
    <w:multiLevelType w:val="hybridMultilevel"/>
    <w:tmpl w:val="BF20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14656"/>
    <w:rsid w:val="00023897"/>
    <w:rsid w:val="000B4575"/>
    <w:rsid w:val="000B5EE4"/>
    <w:rsid w:val="001B33F4"/>
    <w:rsid w:val="00216E87"/>
    <w:rsid w:val="00282DF6"/>
    <w:rsid w:val="00285EC2"/>
    <w:rsid w:val="002F038C"/>
    <w:rsid w:val="00307C32"/>
    <w:rsid w:val="00364A90"/>
    <w:rsid w:val="003668F5"/>
    <w:rsid w:val="0046021D"/>
    <w:rsid w:val="00513D47"/>
    <w:rsid w:val="0053286F"/>
    <w:rsid w:val="005641AD"/>
    <w:rsid w:val="006A5807"/>
    <w:rsid w:val="006B006D"/>
    <w:rsid w:val="00740813"/>
    <w:rsid w:val="00745BAB"/>
    <w:rsid w:val="008904B9"/>
    <w:rsid w:val="008D05E4"/>
    <w:rsid w:val="008E09D4"/>
    <w:rsid w:val="00921C51"/>
    <w:rsid w:val="009A2104"/>
    <w:rsid w:val="00A14656"/>
    <w:rsid w:val="00B31B08"/>
    <w:rsid w:val="00C01FC4"/>
    <w:rsid w:val="00C32151"/>
    <w:rsid w:val="00CA4D96"/>
    <w:rsid w:val="00D74221"/>
    <w:rsid w:val="00E44B56"/>
    <w:rsid w:val="00E70A63"/>
    <w:rsid w:val="00F262E2"/>
    <w:rsid w:val="00F31F74"/>
    <w:rsid w:val="00F3705B"/>
    <w:rsid w:val="00F42241"/>
    <w:rsid w:val="00FA192A"/>
    <w:rsid w:val="00FE28E5"/>
    <w:rsid w:val="00FF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AD"/>
  </w:style>
  <w:style w:type="paragraph" w:styleId="1">
    <w:name w:val="heading 1"/>
    <w:aliases w:val="Caaieiaie aei?ac,caaieiaie 1"/>
    <w:basedOn w:val="a"/>
    <w:next w:val="a"/>
    <w:link w:val="10"/>
    <w:uiPriority w:val="9"/>
    <w:qFormat/>
    <w:rsid w:val="004602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heading 2"/>
    <w:aliases w:val="Заголовок 2 Знак Знак Знак Знак,Заголовок 2 Знак Знак Знак Знак Знак Знак Знак Знак Знак,Заголовок 2 Знак Знак Знак Знак Знак Знак Знак Знак Знак Знак"/>
    <w:basedOn w:val="a"/>
    <w:next w:val="a"/>
    <w:link w:val="20"/>
    <w:uiPriority w:val="9"/>
    <w:semiHidden/>
    <w:unhideWhenUsed/>
    <w:qFormat/>
    <w:rsid w:val="0046021D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B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Caaieiaie aei?ac Знак,caaieiaie 1 Знак"/>
    <w:basedOn w:val="a0"/>
    <w:link w:val="1"/>
    <w:uiPriority w:val="9"/>
    <w:rsid w:val="0046021D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 Знак1,Заголовок 2 Знак Знак Знак Знак Знак Знак Знак Знак Знак Знак Знак"/>
    <w:basedOn w:val="a0"/>
    <w:link w:val="2"/>
    <w:uiPriority w:val="9"/>
    <w:semiHidden/>
    <w:rsid w:val="0046021D"/>
    <w:rPr>
      <w:rFonts w:ascii="Cambria" w:eastAsia="Times New Roman" w:hAnsi="Cambria" w:cs="Times New Roman"/>
      <w:i/>
      <w:iCs/>
      <w:sz w:val="28"/>
      <w:szCs w:val="28"/>
      <w:lang w:eastAsia="ru-RU"/>
    </w:rPr>
  </w:style>
  <w:style w:type="character" w:customStyle="1" w:styleId="a4">
    <w:name w:val="Абзац списка Знак"/>
    <w:aliases w:val="обычный Знак,Обычный текст Знак"/>
    <w:link w:val="a5"/>
    <w:uiPriority w:val="99"/>
    <w:locked/>
    <w:rsid w:val="0046021D"/>
    <w:rPr>
      <w:rFonts w:ascii="Times New Roman" w:eastAsiaTheme="minorEastAsia" w:hAnsi="Times New Roman" w:cs="Times New Roman"/>
      <w:sz w:val="28"/>
      <w:lang w:eastAsia="ru-RU"/>
    </w:rPr>
  </w:style>
  <w:style w:type="paragraph" w:styleId="a5">
    <w:name w:val="List Paragraph"/>
    <w:aliases w:val="обычный,Обычный текст"/>
    <w:basedOn w:val="a"/>
    <w:link w:val="a4"/>
    <w:uiPriority w:val="99"/>
    <w:qFormat/>
    <w:rsid w:val="0046021D"/>
    <w:pPr>
      <w:spacing w:after="0" w:line="240" w:lineRule="auto"/>
      <w:ind w:left="720"/>
      <w:contextualSpacing/>
      <w:jc w:val="both"/>
    </w:pPr>
    <w:rPr>
      <w:rFonts w:ascii="Times New Roman" w:eastAsiaTheme="minorEastAsia" w:hAnsi="Times New Roman" w:cs="Times New Roman"/>
      <w:sz w:val="28"/>
      <w:lang w:eastAsia="ru-RU"/>
    </w:rPr>
  </w:style>
  <w:style w:type="character" w:styleId="a6">
    <w:name w:val="Hyperlink"/>
    <w:basedOn w:val="a0"/>
    <w:uiPriority w:val="99"/>
    <w:semiHidden/>
    <w:unhideWhenUsed/>
    <w:rsid w:val="004602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21D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89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44B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9">
    <w:name w:val="Гипертекстовая ссылка"/>
    <w:uiPriority w:val="99"/>
    <w:rsid w:val="00F42241"/>
    <w:rPr>
      <w:color w:val="008000"/>
      <w:sz w:val="20"/>
      <w:szCs w:val="20"/>
      <w:u w:val="single"/>
    </w:rPr>
  </w:style>
  <w:style w:type="paragraph" w:customStyle="1" w:styleId="aa">
    <w:name w:val="Нормальный (таблица)"/>
    <w:basedOn w:val="a"/>
    <w:next w:val="a"/>
    <w:uiPriority w:val="99"/>
    <w:qFormat/>
    <w:rsid w:val="00F42241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Rar$DI00.672\&#1088;&#1077;&#1096;&#1077;&#1085;&#1080;&#1077;%20&#1089;&#1086;&#1073;&#1088;&#1072;&#1085;&#1080;&#1103;%20&#1076;&#1077;&#1087;&#1091;&#1090;&#1072;&#1090;&#1086;&#1074;%20%20&#1052;&#1072;&#1083;&#1086;&#1082;&#1080;&#1088;&#1089;&#1072;&#1085;&#1086;&#1074;&#1089;&#1082;&#1086;&#1077;.docx" TargetMode="External"/><Relationship Id="rId13" Type="http://schemas.openxmlformats.org/officeDocument/2006/relationships/hyperlink" Target="file:///C:\Users\user\AppData\Local\Temp\Rar$DI00.672\&#1088;&#1077;&#1096;&#1077;&#1085;&#1080;&#1077;%20&#1089;&#1086;&#1073;&#1088;&#1072;&#1085;&#1080;&#1103;%20&#1076;&#1077;&#1087;&#1091;&#1090;&#1072;&#1090;&#1086;&#1074;%20%20&#1052;&#1072;&#1083;&#1086;&#1082;&#1080;&#1088;&#1089;&#1072;&#1085;&#1086;&#1074;&#1089;&#1082;&#1086;&#1077;.docx" TargetMode="External"/><Relationship Id="rId18" Type="http://schemas.openxmlformats.org/officeDocument/2006/relationships/hyperlink" Target="file:///C:\Users\user\AppData\Local\Temp\Rar$DI00.672\&#1088;&#1077;&#1096;&#1077;&#1085;&#1080;&#1077;%20&#1089;&#1086;&#1073;&#1088;&#1072;&#1085;&#1080;&#1103;%20&#1076;&#1077;&#1087;&#1091;&#1090;&#1072;&#1090;&#1086;&#1074;%20%20&#1052;&#1072;&#1083;&#1086;&#1082;&#1080;&#1088;&#1089;&#1072;&#1085;&#1086;&#1074;&#1089;&#1082;&#1086;&#1077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AppData\Local\Temp\Rar$DI00.672\&#1088;&#1077;&#1096;&#1077;&#1085;&#1080;&#1077;%20&#1089;&#1086;&#1073;&#1088;&#1072;&#1085;&#1080;&#1103;%20&#1076;&#1077;&#1087;&#1091;&#1090;&#1072;&#1090;&#1086;&#1074;%20%20&#1052;&#1072;&#1083;&#1086;&#1082;&#1080;&#1088;&#1089;&#1072;&#1085;&#1086;&#1074;&#1089;&#1082;&#1086;&#1077;.docx" TargetMode="Externa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file:///C:\Users\user\AppData\Local\Temp\Rar$DI00.672\&#1088;&#1077;&#1096;&#1077;&#1085;&#1080;&#1077;%20&#1089;&#1086;&#1073;&#1088;&#1072;&#1085;&#1080;&#1103;%20&#1076;&#1077;&#1087;&#1091;&#1090;&#1072;&#1090;&#1086;&#1074;%20%20&#1052;&#1072;&#1083;&#1086;&#1082;&#1080;&#1088;&#1089;&#1072;&#1085;&#1086;&#1074;&#1089;&#1082;&#1086;&#1077;.docx" TargetMode="External"/><Relationship Id="rId17" Type="http://schemas.openxmlformats.org/officeDocument/2006/relationships/hyperlink" Target="file:///C:\Users\user\AppData\Local\Temp\Rar$DI00.672\&#1088;&#1077;&#1096;&#1077;&#1085;&#1080;&#1077;%20&#1089;&#1086;&#1073;&#1088;&#1072;&#1085;&#1080;&#1103;%20&#1076;&#1077;&#1087;&#1091;&#1090;&#1072;&#1090;&#1086;&#1074;%20%20&#1052;&#1072;&#1083;&#1086;&#1082;&#1080;&#1088;&#1089;&#1072;&#1085;&#1086;&#1074;&#1089;&#1082;&#1086;&#1077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AppData\Local\Temp\Rar$DI00.672\&#1088;&#1077;&#1096;&#1077;&#1085;&#1080;&#1077;%20&#1089;&#1086;&#1073;&#1088;&#1072;&#1085;&#1080;&#1103;%20&#1076;&#1077;&#1087;&#1091;&#1090;&#1072;&#1090;&#1086;&#1074;%20%20&#1052;&#1072;&#1083;&#1086;&#1082;&#1080;&#1088;&#1089;&#1072;&#1085;&#1086;&#1074;&#1089;&#1082;&#1086;&#1077;.docx" TargetMode="External"/><Relationship Id="rId20" Type="http://schemas.openxmlformats.org/officeDocument/2006/relationships/hyperlink" Target="file:///C:\Users\user\AppData\Local\Temp\Rar$DI00.672\&#1088;&#1077;&#1096;&#1077;&#1085;&#1080;&#1077;%20&#1089;&#1086;&#1073;&#1088;&#1072;&#1085;&#1080;&#1103;%20&#1076;&#1077;&#1087;&#1091;&#1090;&#1072;&#1090;&#1086;&#1074;%20%20&#1052;&#1072;&#1083;&#1086;&#1082;&#1080;&#1088;&#1089;&#1072;&#1085;&#1086;&#1074;&#1089;&#1082;&#1086;&#1077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file:///C:\Users\user\AppData\Local\Temp\Rar$DI00.672\&#1088;&#1077;&#1096;&#1077;&#1085;&#1080;&#1077;%20&#1089;&#1086;&#1073;&#1088;&#1072;&#1085;&#1080;&#1103;%20&#1076;&#1077;&#1087;&#1091;&#1090;&#1072;&#1090;&#1086;&#1074;%20%20&#1052;&#1072;&#1083;&#1086;&#1082;&#1080;&#1088;&#1089;&#1072;&#1085;&#1086;&#1074;&#1089;&#1082;&#1086;&#1077;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Users\user\AppData\Local\Temp\Rar$DI00.672\&#1088;&#1077;&#1096;&#1077;&#1085;&#1080;&#1077;%20&#1089;&#1086;&#1073;&#1088;&#1072;&#1085;&#1080;&#1103;%20&#1076;&#1077;&#1087;&#1091;&#1090;&#1072;&#1090;&#1086;&#1074;%20%20&#1052;&#1072;&#1083;&#1086;&#1082;&#1080;&#1088;&#1089;&#1072;&#1085;&#1086;&#1074;&#1089;&#1082;&#1086;&#1077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user\AppData\Local\Temp\Rar$DI00.672\&#1088;&#1077;&#1096;&#1077;&#1085;&#1080;&#1077;%20&#1089;&#1086;&#1073;&#1088;&#1072;&#1085;&#1080;&#1103;%20&#1076;&#1077;&#1087;&#1091;&#1090;&#1072;&#1090;&#1086;&#1074;%20%20&#1052;&#1072;&#1083;&#1086;&#1082;&#1080;&#1088;&#1089;&#1072;&#1085;&#1086;&#1074;&#1089;&#1082;&#1086;&#1077;.docx" TargetMode="External"/><Relationship Id="rId19" Type="http://schemas.openxmlformats.org/officeDocument/2006/relationships/hyperlink" Target="file:///C:\Users\user\AppData\Local\Temp\Rar$DI00.672\&#1088;&#1077;&#1096;&#1077;&#1085;&#1080;&#1077;%20&#1089;&#1086;&#1073;&#1088;&#1072;&#1085;&#1080;&#1103;%20&#1076;&#1077;&#1087;&#1091;&#1090;&#1072;&#1090;&#1086;&#1074;%20%20&#1052;&#1072;&#1083;&#1086;&#1082;&#1080;&#1088;&#1089;&#1072;&#1085;&#1086;&#1074;&#1089;&#1082;&#1086;&#107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Rar$DI00.672\&#1088;&#1077;&#1096;&#1077;&#1085;&#1080;&#1077;%20&#1089;&#1086;&#1073;&#1088;&#1072;&#1085;&#1080;&#1103;%20&#1076;&#1077;&#1087;&#1091;&#1090;&#1072;&#1090;&#1086;&#1074;%20%20&#1052;&#1072;&#1083;&#1086;&#1082;&#1080;&#1088;&#1089;&#1072;&#1085;&#1086;&#1074;&#1089;&#1082;&#1086;&#1077;.docx" TargetMode="External"/><Relationship Id="rId14" Type="http://schemas.openxmlformats.org/officeDocument/2006/relationships/hyperlink" Target="file:///C:\Users\user\AppData\Local\Temp\Rar$DI00.672\&#1088;&#1077;&#1096;&#1077;&#1085;&#1080;&#1077;%20&#1089;&#1086;&#1073;&#1088;&#1072;&#1085;&#1080;&#1103;%20&#1076;&#1077;&#1087;&#1091;&#1090;&#1072;&#1090;&#1086;&#1074;%20%20&#1052;&#1072;&#1083;&#1086;&#1082;&#1080;&#1088;&#1089;&#1072;&#1085;&#1086;&#1074;&#1089;&#1082;&#1086;&#1077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2022-07-18T07:54:00Z</cp:lastPrinted>
  <dcterms:created xsi:type="dcterms:W3CDTF">2022-05-19T12:57:00Z</dcterms:created>
  <dcterms:modified xsi:type="dcterms:W3CDTF">2022-07-18T07:57:00Z</dcterms:modified>
</cp:coreProperties>
</file>