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87" w:rsidRPr="00CE4B87" w:rsidRDefault="0056277B" w:rsidP="00CE4B87">
      <w:pPr>
        <w:spacing w:after="0" w:line="240" w:lineRule="auto"/>
        <w:jc w:val="center"/>
        <w:rPr>
          <w:rFonts w:ascii="Times New Roman" w:hAnsi="Times New Roman"/>
          <w:sz w:val="28"/>
          <w:szCs w:val="20"/>
        </w:rPr>
      </w:pPr>
      <w:r w:rsidRPr="0056277B">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6" o:title="Матвеево-Курганинский р-н (герб)"/>
          </v:shape>
        </w:pict>
      </w:r>
      <w:r w:rsidR="00CE4B87" w:rsidRPr="00CE4B87">
        <w:rPr>
          <w:rFonts w:ascii="Times New Roman" w:hAnsi="Times New Roman"/>
          <w:sz w:val="28"/>
          <w:szCs w:val="20"/>
        </w:rPr>
        <w:t xml:space="preserve">    </w:t>
      </w:r>
    </w:p>
    <w:p w:rsidR="00CE4B87" w:rsidRPr="00CE4B87" w:rsidRDefault="00CE4B87" w:rsidP="00CE4B87">
      <w:pPr>
        <w:spacing w:after="0" w:line="240" w:lineRule="auto"/>
        <w:rPr>
          <w:rFonts w:ascii="Times New Roman" w:hAnsi="Times New Roman"/>
          <w:sz w:val="28"/>
          <w:szCs w:val="20"/>
        </w:rPr>
      </w:pPr>
      <w:r w:rsidRPr="00CE4B87">
        <w:rPr>
          <w:rFonts w:ascii="Times New Roman" w:hAnsi="Times New Roman"/>
          <w:sz w:val="28"/>
          <w:szCs w:val="20"/>
        </w:rPr>
        <w:t xml:space="preserve">  </w:t>
      </w:r>
    </w:p>
    <w:p w:rsidR="00CE4B87" w:rsidRPr="00CE4B87" w:rsidRDefault="00CE4B87" w:rsidP="00CE4B87">
      <w:pPr>
        <w:keepNext/>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СОБРАНИЕ  ДЕПУТАТОВ МАТВЕЕВО-КУРГАНСКОГО РАЙОНА</w:t>
      </w:r>
    </w:p>
    <w:p w:rsidR="00CE4B87" w:rsidRPr="00CE4B87" w:rsidRDefault="00CE4B87" w:rsidP="00CE4B87">
      <w:pPr>
        <w:keepNext/>
        <w:spacing w:after="0" w:line="240" w:lineRule="auto"/>
        <w:jc w:val="center"/>
        <w:outlineLvl w:val="1"/>
        <w:rPr>
          <w:rFonts w:ascii="Times New Roman" w:hAnsi="Times New Roman"/>
          <w:sz w:val="28"/>
          <w:szCs w:val="20"/>
        </w:rPr>
      </w:pPr>
      <w:r w:rsidRPr="00CE4B87">
        <w:rPr>
          <w:rFonts w:ascii="Times New Roman" w:hAnsi="Times New Roman"/>
          <w:sz w:val="28"/>
          <w:szCs w:val="20"/>
        </w:rPr>
        <w:t>Ростовской области</w:t>
      </w:r>
    </w:p>
    <w:p w:rsidR="00CE4B87" w:rsidRPr="00CE4B87" w:rsidRDefault="00CE4B87" w:rsidP="00CE4B87">
      <w:pPr>
        <w:spacing w:after="0" w:line="240" w:lineRule="auto"/>
        <w:rPr>
          <w:rFonts w:ascii="Times New Roman" w:hAnsi="Times New Roman"/>
          <w:sz w:val="28"/>
          <w:szCs w:val="20"/>
        </w:rPr>
      </w:pPr>
    </w:p>
    <w:p w:rsidR="00CE4B87" w:rsidRPr="00CE4B87" w:rsidRDefault="00CE4B87" w:rsidP="00CE4B87">
      <w:pPr>
        <w:keepNext/>
        <w:tabs>
          <w:tab w:val="left" w:pos="6521"/>
        </w:tabs>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Р Е Ш Е Н И Е</w:t>
      </w:r>
    </w:p>
    <w:p w:rsidR="00CE4B87" w:rsidRPr="00CE4B87" w:rsidRDefault="00CE4B87" w:rsidP="00CE4B87">
      <w:pPr>
        <w:spacing w:after="0" w:line="240" w:lineRule="auto"/>
        <w:rPr>
          <w:rFonts w:ascii="Times New Roman" w:hAnsi="Times New Roman"/>
          <w:sz w:val="28"/>
          <w:szCs w:val="20"/>
        </w:rPr>
      </w:pPr>
    </w:p>
    <w:tbl>
      <w:tblPr>
        <w:tblW w:w="0" w:type="auto"/>
        <w:tblLook w:val="04A0"/>
      </w:tblPr>
      <w:tblGrid>
        <w:gridCol w:w="3176"/>
        <w:gridCol w:w="3172"/>
        <w:gridCol w:w="3789"/>
      </w:tblGrid>
      <w:tr w:rsidR="00CE4B87" w:rsidRPr="00907E0C" w:rsidTr="00CE4B87">
        <w:tc>
          <w:tcPr>
            <w:tcW w:w="3190" w:type="dxa"/>
            <w:hideMark/>
          </w:tcPr>
          <w:p w:rsidR="00CE4B87" w:rsidRPr="00CE4B87" w:rsidRDefault="00AE6FB5" w:rsidP="001B31E5">
            <w:pPr>
              <w:spacing w:after="0" w:line="240" w:lineRule="auto"/>
              <w:rPr>
                <w:rFonts w:ascii="Times New Roman" w:hAnsi="Times New Roman"/>
                <w:sz w:val="28"/>
                <w:szCs w:val="20"/>
              </w:rPr>
            </w:pPr>
            <w:r>
              <w:rPr>
                <w:rFonts w:ascii="Times New Roman" w:hAnsi="Times New Roman"/>
                <w:sz w:val="28"/>
                <w:szCs w:val="20"/>
              </w:rPr>
              <w:t>________</w:t>
            </w:r>
            <w:r w:rsidR="00CE4B87" w:rsidRPr="00CE4B87">
              <w:rPr>
                <w:rFonts w:ascii="Times New Roman" w:hAnsi="Times New Roman"/>
                <w:sz w:val="28"/>
                <w:szCs w:val="20"/>
              </w:rPr>
              <w:t xml:space="preserve"> 202</w:t>
            </w:r>
            <w:r w:rsidR="001B31E5">
              <w:rPr>
                <w:rFonts w:ascii="Times New Roman" w:hAnsi="Times New Roman"/>
                <w:sz w:val="28"/>
                <w:szCs w:val="20"/>
              </w:rPr>
              <w:t>5</w:t>
            </w:r>
            <w:r w:rsidR="00CE4B87" w:rsidRPr="00CE4B87">
              <w:rPr>
                <w:rFonts w:ascii="Times New Roman" w:hAnsi="Times New Roman"/>
                <w:sz w:val="28"/>
                <w:szCs w:val="20"/>
              </w:rPr>
              <w:t xml:space="preserve"> г.</w:t>
            </w:r>
          </w:p>
        </w:tc>
        <w:tc>
          <w:tcPr>
            <w:tcW w:w="3190" w:type="dxa"/>
            <w:hideMark/>
          </w:tcPr>
          <w:p w:rsidR="00CE4B87" w:rsidRPr="00CE4B87" w:rsidRDefault="00CE4B87" w:rsidP="00AE6FB5">
            <w:pPr>
              <w:spacing w:after="0" w:line="240" w:lineRule="auto"/>
              <w:jc w:val="center"/>
              <w:rPr>
                <w:rFonts w:ascii="Times New Roman" w:hAnsi="Times New Roman"/>
                <w:sz w:val="28"/>
                <w:szCs w:val="20"/>
              </w:rPr>
            </w:pPr>
            <w:r w:rsidRPr="00CE4B87">
              <w:rPr>
                <w:rFonts w:ascii="Times New Roman" w:hAnsi="Times New Roman"/>
                <w:sz w:val="28"/>
                <w:szCs w:val="20"/>
              </w:rPr>
              <w:t xml:space="preserve">     № </w:t>
            </w:r>
            <w:r w:rsidR="00AE6FB5">
              <w:rPr>
                <w:rFonts w:ascii="Times New Roman" w:hAnsi="Times New Roman"/>
                <w:sz w:val="28"/>
                <w:szCs w:val="20"/>
              </w:rPr>
              <w:t>____</w:t>
            </w:r>
          </w:p>
        </w:tc>
        <w:tc>
          <w:tcPr>
            <w:tcW w:w="3808" w:type="dxa"/>
            <w:hideMark/>
          </w:tcPr>
          <w:p w:rsidR="00CE4B87" w:rsidRPr="00CE4B87" w:rsidRDefault="00CE4B87" w:rsidP="00CE4B87">
            <w:pPr>
              <w:spacing w:after="0" w:line="240" w:lineRule="auto"/>
              <w:jc w:val="right"/>
              <w:rPr>
                <w:rFonts w:ascii="Times New Roman" w:hAnsi="Times New Roman"/>
                <w:sz w:val="28"/>
                <w:szCs w:val="20"/>
              </w:rPr>
            </w:pPr>
            <w:r w:rsidRPr="00CE4B87">
              <w:rPr>
                <w:rFonts w:ascii="Times New Roman" w:hAnsi="Times New Roman"/>
                <w:sz w:val="28"/>
                <w:szCs w:val="20"/>
              </w:rPr>
              <w:t>п. Матвеев Курган</w:t>
            </w:r>
          </w:p>
        </w:tc>
      </w:tr>
    </w:tbl>
    <w:p w:rsidR="00CE4B87" w:rsidRPr="00CE4B87" w:rsidRDefault="00CE4B87" w:rsidP="00CE4B87">
      <w:pPr>
        <w:spacing w:after="0" w:line="240" w:lineRule="auto"/>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tblGrid>
      <w:tr w:rsidR="00CE4B87" w:rsidRPr="00907E0C" w:rsidTr="00AE6FB5">
        <w:tc>
          <w:tcPr>
            <w:tcW w:w="4253" w:type="dxa"/>
            <w:tcBorders>
              <w:top w:val="nil"/>
              <w:left w:val="nil"/>
              <w:bottom w:val="nil"/>
              <w:right w:val="nil"/>
            </w:tcBorders>
            <w:hideMark/>
          </w:tcPr>
          <w:p w:rsidR="00CE4B87" w:rsidRPr="00A12E15" w:rsidRDefault="00AE6FB5" w:rsidP="00FC336F">
            <w:pPr>
              <w:spacing w:after="0" w:line="240" w:lineRule="auto"/>
              <w:jc w:val="both"/>
              <w:rPr>
                <w:rFonts w:ascii="Times New Roman" w:hAnsi="Times New Roman"/>
                <w:sz w:val="28"/>
                <w:szCs w:val="20"/>
              </w:rPr>
            </w:pPr>
            <w:r w:rsidRPr="00AE6FB5">
              <w:rPr>
                <w:rFonts w:ascii="Times New Roman" w:hAnsi="Times New Roman"/>
                <w:sz w:val="28"/>
                <w:szCs w:val="20"/>
              </w:rPr>
              <w:t xml:space="preserve">Об утверждении отчета </w:t>
            </w:r>
            <w:r>
              <w:rPr>
                <w:rFonts w:ascii="Times New Roman" w:hAnsi="Times New Roman"/>
                <w:sz w:val="28"/>
                <w:szCs w:val="20"/>
              </w:rPr>
              <w:t xml:space="preserve">             </w:t>
            </w:r>
            <w:r w:rsidRPr="00AE6FB5">
              <w:rPr>
                <w:rFonts w:ascii="Times New Roman" w:hAnsi="Times New Roman"/>
                <w:sz w:val="28"/>
                <w:szCs w:val="20"/>
              </w:rPr>
              <w:t xml:space="preserve">об исполнении бюджета Матвеево-Курганского района </w:t>
            </w:r>
            <w:r>
              <w:rPr>
                <w:rFonts w:ascii="Times New Roman" w:hAnsi="Times New Roman"/>
                <w:sz w:val="28"/>
                <w:szCs w:val="20"/>
              </w:rPr>
              <w:t xml:space="preserve">            </w:t>
            </w:r>
            <w:r w:rsidRPr="00AE6FB5">
              <w:rPr>
                <w:rFonts w:ascii="Times New Roman" w:hAnsi="Times New Roman"/>
                <w:sz w:val="28"/>
                <w:szCs w:val="20"/>
              </w:rPr>
              <w:t>за 2024 год.</w:t>
            </w:r>
          </w:p>
        </w:tc>
      </w:tr>
    </w:tbl>
    <w:p w:rsidR="00CE4B87" w:rsidRPr="00CE4B87" w:rsidRDefault="00CE4B87" w:rsidP="00CE4B87">
      <w:pPr>
        <w:spacing w:after="0" w:line="240" w:lineRule="auto"/>
        <w:rPr>
          <w:rFonts w:ascii="Times New Roman" w:hAnsi="Times New Roman"/>
          <w:sz w:val="28"/>
          <w:szCs w:val="28"/>
        </w:rPr>
      </w:pPr>
    </w:p>
    <w:p w:rsidR="0077498B" w:rsidRDefault="00EA5184" w:rsidP="00EA5184">
      <w:pPr>
        <w:spacing w:after="0" w:line="240" w:lineRule="auto"/>
        <w:ind w:firstLine="709"/>
        <w:jc w:val="both"/>
        <w:rPr>
          <w:rFonts w:ascii="Times New Roman" w:hAnsi="Times New Roman"/>
          <w:sz w:val="28"/>
          <w:szCs w:val="20"/>
        </w:rPr>
      </w:pPr>
      <w:r w:rsidRPr="005E5060">
        <w:rPr>
          <w:rFonts w:ascii="Times New Roman" w:hAnsi="Times New Roman"/>
          <w:sz w:val="28"/>
          <w:szCs w:val="20"/>
        </w:rPr>
        <w:t xml:space="preserve">В соответствии со статьей 264.6 Бюджетного кодекса Российской Федерации </w:t>
      </w:r>
      <w:r w:rsidR="0077498B" w:rsidRPr="0077498B">
        <w:rPr>
          <w:rFonts w:ascii="Times New Roman" w:hAnsi="Times New Roman"/>
          <w:sz w:val="28"/>
          <w:szCs w:val="20"/>
        </w:rPr>
        <w:t>Собрание депутатов Матвеево-Курганского района</w:t>
      </w:r>
    </w:p>
    <w:p w:rsidR="00EA5184" w:rsidRDefault="00EA5184" w:rsidP="0077498B">
      <w:pPr>
        <w:spacing w:after="0" w:line="240" w:lineRule="auto"/>
        <w:ind w:firstLine="709"/>
        <w:jc w:val="center"/>
        <w:rPr>
          <w:rFonts w:ascii="Times New Roman" w:hAnsi="Times New Roman"/>
          <w:b/>
          <w:sz w:val="28"/>
          <w:szCs w:val="20"/>
        </w:rPr>
      </w:pPr>
    </w:p>
    <w:p w:rsidR="00CE4B87" w:rsidRPr="00CE4B87" w:rsidRDefault="00CE4B87" w:rsidP="0077498B">
      <w:pPr>
        <w:spacing w:after="0" w:line="240" w:lineRule="auto"/>
        <w:ind w:firstLine="709"/>
        <w:jc w:val="center"/>
        <w:rPr>
          <w:rFonts w:ascii="Times New Roman" w:hAnsi="Times New Roman"/>
          <w:b/>
          <w:sz w:val="28"/>
          <w:szCs w:val="20"/>
        </w:rPr>
      </w:pPr>
      <w:r w:rsidRPr="00CE4B87">
        <w:rPr>
          <w:rFonts w:ascii="Times New Roman" w:hAnsi="Times New Roman"/>
          <w:b/>
          <w:sz w:val="28"/>
          <w:szCs w:val="20"/>
        </w:rPr>
        <w:t>РЕШИЛО</w:t>
      </w:r>
    </w:p>
    <w:p w:rsidR="00BE4494" w:rsidRPr="0012533B" w:rsidRDefault="00BE4494" w:rsidP="0012533B">
      <w:pPr>
        <w:spacing w:after="0" w:line="240" w:lineRule="auto"/>
        <w:rPr>
          <w:rFonts w:ascii="Times New Roman" w:hAnsi="Times New Roman"/>
          <w:sz w:val="20"/>
          <w:szCs w:val="20"/>
        </w:rPr>
      </w:pP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 xml:space="preserve">1. Утвердить отчет об исполнении бюджета </w:t>
      </w:r>
      <w:r>
        <w:rPr>
          <w:rFonts w:ascii="Times New Roman" w:hAnsi="Times New Roman"/>
          <w:sz w:val="28"/>
          <w:szCs w:val="20"/>
        </w:rPr>
        <w:t xml:space="preserve">Матвеево-Курганского района по доходам </w:t>
      </w:r>
      <w:r w:rsidRPr="000011AC">
        <w:rPr>
          <w:rFonts w:ascii="Times New Roman" w:hAnsi="Times New Roman"/>
          <w:sz w:val="28"/>
          <w:szCs w:val="20"/>
        </w:rPr>
        <w:t>в сумме 2 131 155,2 тыс. рублей и по расходам в сумме 2</w:t>
      </w:r>
      <w:r w:rsidR="00105A02">
        <w:rPr>
          <w:rFonts w:ascii="Times New Roman" w:hAnsi="Times New Roman"/>
          <w:sz w:val="28"/>
          <w:szCs w:val="20"/>
        </w:rPr>
        <w:t> </w:t>
      </w:r>
      <w:r w:rsidRPr="000011AC">
        <w:rPr>
          <w:rFonts w:ascii="Times New Roman" w:hAnsi="Times New Roman"/>
          <w:sz w:val="28"/>
          <w:szCs w:val="20"/>
        </w:rPr>
        <w:t>133</w:t>
      </w:r>
      <w:r w:rsidR="00105A02">
        <w:rPr>
          <w:rFonts w:ascii="Times New Roman" w:hAnsi="Times New Roman"/>
          <w:sz w:val="28"/>
          <w:szCs w:val="20"/>
          <w:lang w:val="en-US"/>
        </w:rPr>
        <w:t> </w:t>
      </w:r>
      <w:r w:rsidRPr="000011AC">
        <w:rPr>
          <w:rFonts w:ascii="Times New Roman" w:hAnsi="Times New Roman"/>
          <w:sz w:val="28"/>
          <w:szCs w:val="20"/>
        </w:rPr>
        <w:t>937,3</w:t>
      </w:r>
      <w:r w:rsidR="00105A02">
        <w:rPr>
          <w:rFonts w:ascii="Times New Roman" w:hAnsi="Times New Roman"/>
          <w:sz w:val="28"/>
          <w:szCs w:val="20"/>
          <w:lang w:val="en-US"/>
        </w:rPr>
        <w:t> </w:t>
      </w:r>
      <w:r w:rsidRPr="000011AC">
        <w:rPr>
          <w:rFonts w:ascii="Times New Roman" w:hAnsi="Times New Roman"/>
          <w:sz w:val="28"/>
          <w:szCs w:val="20"/>
        </w:rPr>
        <w:t>тыс. рублей с превыш</w:t>
      </w:r>
      <w:r>
        <w:rPr>
          <w:rFonts w:ascii="Times New Roman" w:hAnsi="Times New Roman"/>
          <w:sz w:val="28"/>
          <w:szCs w:val="20"/>
        </w:rPr>
        <w:t>ением расходов над доходами (дефицит бюджета района) в</w:t>
      </w:r>
      <w:r>
        <w:rPr>
          <w:rFonts w:ascii="Times New Roman" w:hAnsi="Times New Roman"/>
          <w:sz w:val="28"/>
          <w:szCs w:val="20"/>
          <w:lang w:val="en-US"/>
        </w:rPr>
        <w:t> </w:t>
      </w:r>
      <w:r w:rsidRPr="000011AC">
        <w:rPr>
          <w:rFonts w:ascii="Times New Roman" w:hAnsi="Times New Roman"/>
          <w:sz w:val="28"/>
          <w:szCs w:val="20"/>
        </w:rPr>
        <w:t>сумме 1 782,1 тыс. рублей и со следующими показателями:</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1) по доходам бюджета района по кодам классификации доходов бюджетов за 2024 год согласно приложению 1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2) по расходам бюджета района по ведомственной структуре расходов бюджета за 2024 год согласно приложению 2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3) по расходам бюджета района за 2024 год по разделам и подразделам расходов бюджетов согласно приложению 3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4) по источникам финансирования дефицита бюджета района по кодам классификации источников финансирования дефицитов бюджетов за 2024 год согласно приложению 4 к настоящему решению.</w:t>
      </w:r>
    </w:p>
    <w:p w:rsidR="0012533B" w:rsidRDefault="0012533B" w:rsidP="0012533B">
      <w:pPr>
        <w:autoSpaceDE w:val="0"/>
        <w:autoSpaceDN w:val="0"/>
        <w:adjustRightInd w:val="0"/>
        <w:spacing w:after="0" w:line="240" w:lineRule="auto"/>
        <w:ind w:firstLine="709"/>
        <w:jc w:val="both"/>
        <w:rPr>
          <w:rFonts w:ascii="Times New Roman" w:hAnsi="Times New Roman"/>
          <w:sz w:val="28"/>
          <w:szCs w:val="28"/>
        </w:rPr>
      </w:pPr>
    </w:p>
    <w:p w:rsidR="00453DCB" w:rsidRPr="0012533B" w:rsidRDefault="00453DCB" w:rsidP="0012533B">
      <w:pPr>
        <w:autoSpaceDE w:val="0"/>
        <w:autoSpaceDN w:val="0"/>
        <w:adjustRightInd w:val="0"/>
        <w:spacing w:after="0" w:line="240" w:lineRule="auto"/>
        <w:ind w:firstLine="709"/>
        <w:jc w:val="both"/>
        <w:rPr>
          <w:rFonts w:ascii="Times New Roman" w:hAnsi="Times New Roman"/>
          <w:sz w:val="28"/>
          <w:szCs w:val="28"/>
        </w:rPr>
      </w:pPr>
    </w:p>
    <w:p w:rsidR="0012533B" w:rsidRPr="0012533B" w:rsidRDefault="0012533B" w:rsidP="0012533B">
      <w:pPr>
        <w:autoSpaceDE w:val="0"/>
        <w:autoSpaceDN w:val="0"/>
        <w:adjustRightInd w:val="0"/>
        <w:spacing w:after="0" w:line="240" w:lineRule="auto"/>
        <w:ind w:firstLine="709"/>
        <w:jc w:val="both"/>
        <w:rPr>
          <w:rFonts w:ascii="Times New Roman" w:hAnsi="Times New Roman"/>
          <w:sz w:val="28"/>
          <w:szCs w:val="28"/>
        </w:rPr>
      </w:pPr>
    </w:p>
    <w:tbl>
      <w:tblPr>
        <w:tblW w:w="0" w:type="auto"/>
        <w:tblInd w:w="468" w:type="dxa"/>
        <w:tblLook w:val="04A0"/>
      </w:tblPr>
      <w:tblGrid>
        <w:gridCol w:w="4785"/>
        <w:gridCol w:w="4786"/>
      </w:tblGrid>
      <w:tr w:rsidR="0012533B" w:rsidRPr="00907E0C" w:rsidTr="0012533B">
        <w:tc>
          <w:tcPr>
            <w:tcW w:w="4785" w:type="dxa"/>
            <w:hideMark/>
          </w:tcPr>
          <w:p w:rsidR="0012533B" w:rsidRPr="0012533B" w:rsidRDefault="0012533B" w:rsidP="0012533B">
            <w:pPr>
              <w:spacing w:after="0" w:line="240" w:lineRule="auto"/>
              <w:jc w:val="center"/>
              <w:rPr>
                <w:rFonts w:ascii="Times New Roman" w:hAnsi="Times New Roman"/>
                <w:sz w:val="28"/>
                <w:szCs w:val="20"/>
              </w:rPr>
            </w:pPr>
            <w:r w:rsidRPr="0012533B">
              <w:rPr>
                <w:rFonts w:ascii="Times New Roman" w:hAnsi="Times New Roman"/>
                <w:sz w:val="28"/>
                <w:szCs w:val="28"/>
              </w:rPr>
              <w:t>Председатель Собрания депутатов – глава Матвеево-Курганского района</w:t>
            </w:r>
          </w:p>
        </w:tc>
        <w:tc>
          <w:tcPr>
            <w:tcW w:w="4786" w:type="dxa"/>
          </w:tcPr>
          <w:p w:rsidR="0012533B" w:rsidRPr="0012533B" w:rsidRDefault="0012533B" w:rsidP="0012533B">
            <w:pPr>
              <w:spacing w:after="0" w:line="240" w:lineRule="auto"/>
              <w:jc w:val="both"/>
              <w:rPr>
                <w:rFonts w:ascii="Times New Roman" w:hAnsi="Times New Roman"/>
                <w:sz w:val="28"/>
                <w:szCs w:val="20"/>
              </w:rPr>
            </w:pPr>
          </w:p>
          <w:p w:rsidR="0012533B" w:rsidRPr="0012533B" w:rsidRDefault="0012533B" w:rsidP="0012533B">
            <w:pPr>
              <w:spacing w:after="0" w:line="240" w:lineRule="auto"/>
              <w:jc w:val="right"/>
              <w:rPr>
                <w:rFonts w:ascii="Times New Roman" w:hAnsi="Times New Roman"/>
                <w:sz w:val="28"/>
                <w:szCs w:val="20"/>
              </w:rPr>
            </w:pPr>
            <w:r w:rsidRPr="0012533B">
              <w:rPr>
                <w:rFonts w:ascii="Times New Roman" w:hAnsi="Times New Roman"/>
                <w:sz w:val="28"/>
                <w:szCs w:val="20"/>
              </w:rPr>
              <w:t>Н.Н. Анцев</w:t>
            </w:r>
          </w:p>
        </w:tc>
      </w:tr>
    </w:tbl>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tbl>
      <w:tblPr>
        <w:tblW w:w="0" w:type="auto"/>
        <w:tblLook w:val="01E0"/>
      </w:tblPr>
      <w:tblGrid>
        <w:gridCol w:w="5920"/>
        <w:gridCol w:w="4111"/>
      </w:tblGrid>
      <w:tr w:rsidR="009376EC" w:rsidRPr="00907E0C" w:rsidTr="009376EC">
        <w:tc>
          <w:tcPr>
            <w:tcW w:w="5920" w:type="dxa"/>
          </w:tcPr>
          <w:p w:rsidR="009376EC" w:rsidRPr="009376EC" w:rsidRDefault="009376EC" w:rsidP="009376EC">
            <w:pPr>
              <w:spacing w:after="0" w:line="240" w:lineRule="auto"/>
              <w:jc w:val="center"/>
              <w:outlineLvl w:val="0"/>
              <w:rPr>
                <w:rFonts w:ascii="Times New Roman" w:hAnsi="Times New Roman"/>
                <w:bCs/>
                <w:sz w:val="28"/>
                <w:szCs w:val="28"/>
              </w:rPr>
            </w:pPr>
          </w:p>
        </w:tc>
        <w:tc>
          <w:tcPr>
            <w:tcW w:w="4111" w:type="dxa"/>
            <w:hideMark/>
          </w:tcPr>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Приложение 1</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9376EC" w:rsidRPr="009376EC" w:rsidRDefault="00A84D0C" w:rsidP="0001083C">
            <w:pPr>
              <w:spacing w:after="0" w:line="240" w:lineRule="auto"/>
              <w:jc w:val="center"/>
              <w:outlineLvl w:val="0"/>
              <w:rPr>
                <w:rFonts w:ascii="Times New Roman" w:hAnsi="Times New Roman"/>
                <w:bCs/>
                <w:sz w:val="28"/>
                <w:szCs w:val="28"/>
              </w:rPr>
            </w:pPr>
            <w:r>
              <w:rPr>
                <w:rFonts w:ascii="Times New Roman" w:hAnsi="Times New Roman"/>
                <w:bCs/>
                <w:sz w:val="28"/>
                <w:szCs w:val="28"/>
              </w:rPr>
              <w:t>от  _______</w:t>
            </w:r>
            <w:r w:rsidR="009376EC" w:rsidRPr="009376EC">
              <w:rPr>
                <w:rFonts w:ascii="Times New Roman" w:hAnsi="Times New Roman"/>
                <w:bCs/>
                <w:sz w:val="28"/>
                <w:szCs w:val="28"/>
              </w:rPr>
              <w:t>.202</w:t>
            </w:r>
            <w:r w:rsidR="0001083C">
              <w:rPr>
                <w:rFonts w:ascii="Times New Roman" w:hAnsi="Times New Roman"/>
                <w:bCs/>
                <w:sz w:val="28"/>
                <w:szCs w:val="28"/>
                <w:lang w:val="en-US"/>
              </w:rPr>
              <w:t>5</w:t>
            </w:r>
            <w:r>
              <w:rPr>
                <w:rFonts w:ascii="Times New Roman" w:hAnsi="Times New Roman"/>
                <w:bCs/>
                <w:sz w:val="28"/>
                <w:szCs w:val="28"/>
              </w:rPr>
              <w:t xml:space="preserve"> № _____</w:t>
            </w:r>
            <w:r w:rsidR="009376EC" w:rsidRPr="009376EC">
              <w:rPr>
                <w:rFonts w:ascii="Times New Roman" w:hAnsi="Times New Roman"/>
                <w:bCs/>
                <w:sz w:val="28"/>
                <w:szCs w:val="28"/>
              </w:rPr>
              <w:t xml:space="preserve">  </w:t>
            </w:r>
          </w:p>
        </w:tc>
      </w:tr>
    </w:tbl>
    <w:p w:rsidR="009376EC" w:rsidRDefault="009376EC" w:rsidP="00764150">
      <w:pPr>
        <w:spacing w:after="0" w:line="240" w:lineRule="auto"/>
        <w:ind w:firstLine="709"/>
        <w:jc w:val="both"/>
      </w:pPr>
    </w:p>
    <w:tbl>
      <w:tblPr>
        <w:tblW w:w="10456" w:type="dxa"/>
        <w:tblLook w:val="04A0"/>
      </w:tblPr>
      <w:tblGrid>
        <w:gridCol w:w="3400"/>
        <w:gridCol w:w="5355"/>
        <w:gridCol w:w="1701"/>
      </w:tblGrid>
      <w:tr w:rsidR="00A2731B" w:rsidRPr="00907E0C" w:rsidTr="00BD44A3">
        <w:trPr>
          <w:trHeight w:val="276"/>
        </w:trPr>
        <w:tc>
          <w:tcPr>
            <w:tcW w:w="10456" w:type="dxa"/>
            <w:gridSpan w:val="3"/>
            <w:vMerge w:val="restart"/>
            <w:tcBorders>
              <w:top w:val="nil"/>
              <w:left w:val="nil"/>
              <w:bottom w:val="nil"/>
              <w:right w:val="nil"/>
            </w:tcBorders>
            <w:shd w:val="clear" w:color="auto" w:fill="auto"/>
            <w:vAlign w:val="center"/>
            <w:hideMark/>
          </w:tcPr>
          <w:p w:rsidR="00A2731B" w:rsidRPr="00BD44A3" w:rsidRDefault="00A2731B" w:rsidP="00BD44A3">
            <w:pPr>
              <w:spacing w:after="0" w:line="240" w:lineRule="auto"/>
              <w:jc w:val="center"/>
              <w:rPr>
                <w:rFonts w:ascii="Times New Roman" w:hAnsi="Times New Roman"/>
                <w:b/>
                <w:sz w:val="24"/>
                <w:szCs w:val="24"/>
              </w:rPr>
            </w:pPr>
            <w:r w:rsidRPr="00BD44A3">
              <w:rPr>
                <w:rFonts w:ascii="Times New Roman" w:hAnsi="Times New Roman"/>
                <w:b/>
                <w:sz w:val="24"/>
                <w:szCs w:val="24"/>
              </w:rPr>
              <w:t>Доходы бюджета района по кодам</w:t>
            </w:r>
            <w:r w:rsidR="00BD44A3" w:rsidRPr="00BD44A3">
              <w:rPr>
                <w:rFonts w:ascii="Times New Roman" w:hAnsi="Times New Roman"/>
                <w:b/>
                <w:sz w:val="24"/>
                <w:szCs w:val="24"/>
              </w:rPr>
              <w:t xml:space="preserve"> классификации доходов бюджетов</w:t>
            </w:r>
            <w:r w:rsidRPr="00BD44A3">
              <w:rPr>
                <w:rFonts w:ascii="Times New Roman" w:hAnsi="Times New Roman"/>
                <w:b/>
                <w:sz w:val="24"/>
                <w:szCs w:val="24"/>
              </w:rPr>
              <w:t xml:space="preserve"> за 2024 год</w:t>
            </w:r>
          </w:p>
        </w:tc>
      </w:tr>
      <w:tr w:rsidR="00A2731B" w:rsidRPr="00907E0C" w:rsidTr="00BD44A3">
        <w:trPr>
          <w:trHeight w:val="276"/>
        </w:trPr>
        <w:tc>
          <w:tcPr>
            <w:tcW w:w="10456" w:type="dxa"/>
            <w:gridSpan w:val="3"/>
            <w:vMerge/>
            <w:tcBorders>
              <w:top w:val="nil"/>
              <w:left w:val="nil"/>
              <w:bottom w:val="nil"/>
              <w:right w:val="nil"/>
            </w:tcBorders>
            <w:vAlign w:val="center"/>
            <w:hideMark/>
          </w:tcPr>
          <w:p w:rsidR="00A2731B" w:rsidRPr="00A2731B" w:rsidRDefault="00A2731B" w:rsidP="00A2731B">
            <w:pPr>
              <w:spacing w:after="0" w:line="240" w:lineRule="auto"/>
              <w:rPr>
                <w:rFonts w:ascii="Times New Roman" w:hAnsi="Times New Roman"/>
                <w:sz w:val="24"/>
                <w:szCs w:val="24"/>
              </w:rPr>
            </w:pPr>
          </w:p>
        </w:tc>
      </w:tr>
      <w:tr w:rsidR="00A2731B" w:rsidRPr="00907E0C" w:rsidTr="003F24CF">
        <w:trPr>
          <w:trHeight w:val="285"/>
        </w:trPr>
        <w:tc>
          <w:tcPr>
            <w:tcW w:w="3400"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5355"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1701"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r>
      <w:tr w:rsidR="00A2731B" w:rsidRPr="00907E0C" w:rsidTr="003F24CF">
        <w:trPr>
          <w:trHeight w:val="315"/>
        </w:trPr>
        <w:tc>
          <w:tcPr>
            <w:tcW w:w="3400"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5355"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1701"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jc w:val="center"/>
              <w:rPr>
                <w:rFonts w:ascii="Times New Roman" w:hAnsi="Times New Roman"/>
                <w:sz w:val="24"/>
                <w:szCs w:val="24"/>
              </w:rPr>
            </w:pPr>
            <w:r w:rsidRPr="00A2731B">
              <w:rPr>
                <w:rFonts w:ascii="Times New Roman" w:hAnsi="Times New Roman"/>
                <w:sz w:val="24"/>
                <w:szCs w:val="24"/>
              </w:rPr>
              <w:t>(тыс. руб.)</w:t>
            </w:r>
          </w:p>
        </w:tc>
      </w:tr>
      <w:tr w:rsidR="00A2731B" w:rsidRPr="00907E0C" w:rsidTr="003F24CF">
        <w:trPr>
          <w:trHeight w:val="810"/>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 xml:space="preserve">Код </w:t>
            </w:r>
          </w:p>
        </w:tc>
        <w:tc>
          <w:tcPr>
            <w:tcW w:w="5355"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Кассовое исполнение</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БЮДЖЕТА - ВСЕГО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2 131 155,2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048  1  12  01000  01  0000  120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048  1  12  01010  01  0000  120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168,3 </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048  1  12  01030  01  0000  120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0,0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048  1  12  01040  01  0000  120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22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214 562,5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2 046,5</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182  1  01  02030  01  0000  110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6 380,9</w:t>
            </w:r>
          </w:p>
        </w:tc>
      </w:tr>
      <w:tr w:rsidR="00A2731B" w:rsidRPr="00907E0C" w:rsidTr="003F24CF">
        <w:trPr>
          <w:trHeight w:val="31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182  1  01  02080  01  0000  110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5 724,9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3 260,1</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1 127,8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182  1  03  00000  00  0000  000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7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182  1  03  02000  01  0000  110</w:t>
            </w:r>
          </w:p>
        </w:tc>
        <w:tc>
          <w:tcPr>
            <w:tcW w:w="5355" w:type="dxa"/>
            <w:tcBorders>
              <w:top w:val="single" w:sz="4" w:space="0" w:color="auto"/>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18 149,1</w:t>
            </w:r>
          </w:p>
        </w:tc>
      </w:tr>
      <w:tr w:rsidR="00A2731B" w:rsidRPr="00907E0C" w:rsidTr="003F24CF">
        <w:trPr>
          <w:trHeight w:val="551"/>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A2731B">
              <w:rPr>
                <w:rFonts w:ascii="Times New Roman" w:hAnsi="Times New Roman"/>
                <w:sz w:val="24"/>
                <w:szCs w:val="24"/>
              </w:rPr>
              <w:lastRenderedPageBreak/>
              <w:t>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lastRenderedPageBreak/>
              <w:t>18 149,1</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26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182  1  03  02250  01  0000  110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22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182  1  03  02251  01  0000  110</w:t>
            </w:r>
          </w:p>
        </w:tc>
        <w:tc>
          <w:tcPr>
            <w:tcW w:w="5355" w:type="dxa"/>
            <w:tcBorders>
              <w:top w:val="single" w:sz="4" w:space="0" w:color="auto"/>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182  1  03  02260  01  0000  110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3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182  1  03  02261  01  0000  110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182  1  03  02261  01  0000  110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83 205,8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182  1  05  01000  00  0000  110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19 584,3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182  1  05  01010  01  0000  110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13 016,2</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182  1  05  01020  01  0000  110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6 568,1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182  1  05  02000  02  0000  110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182  1  05  02010  02  0000  110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182  1  05  04020  02  0000  110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НАЛОГИ НА ИМУЩЕСТВО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182  1  06  04011  02  0000  110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3 311,8</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182  1  06  04012  02  0000  110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38 380,3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1 390,5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188  1  08  06000  01  0000  110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въездом в Российскую Федерацию или выездом из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958,5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432,0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188  1  16  10000  00  0000  140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275"/>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802  1  16  01000  01  0000  140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802  1  16  01063  01  0000  140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4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19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802  1  16  02000  02  0000  140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10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802  1  16  02020  02  0000  140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9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5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824  1  16  01080  01  0000  140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9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824  1  16  01083  01  0000  140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3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3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20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13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25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824  1  16  01153  01  0000  140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6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35 200,1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22 586,0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902  1  11  01000  00  0000  120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902  1  11  01050  05  0000  120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22 101,9</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902  1  11  05013  00  0000  120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902  1  11  05020  00  0000  120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902  1  11  05025  05  0000  120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902  1  11  05030  00  0000  120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902  1  11  05035  05  0000  120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6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казну 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4 973,3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902  1  14  02050  05  0000  410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20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902  1  14  02052  05  0000  410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902  1  14  06000  00  0000  430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902  1  14  06300  10  0000  430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902  1  14  06321  00  0000  430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242,6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25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902  1  16  07000  01  0000  140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902  1  16  07010  01  0000  140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218 257,1</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219 247,2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902  2  02  02000  00  0000  150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165 110,0</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бюджетные инвестиции в объекты капитального строительства государственной собственности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902  2  02  25497  00  0000  150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7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902  2  02  25497  05  0000  150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50 896,2</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54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3 312,6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221 806,7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1 184,2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904  2  02  40014  05  0000  150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907  1  17  00000  00  0000  000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907  1  17  01000  00  0000  180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907  1  17  01050  05  0000  180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52 021,7</w:t>
            </w:r>
          </w:p>
        </w:tc>
      </w:tr>
      <w:tr w:rsidR="00A2731B" w:rsidRPr="00907E0C" w:rsidTr="003F24CF">
        <w:trPr>
          <w:trHeight w:val="12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907  2  02  25179  00  0000  150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47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907  2  02  25179  05  0000  150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2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907  2  02  25304  00  0000  150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13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907  2  02  25304  05  0000  150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647 736,9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7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44 805,3</w:t>
            </w:r>
          </w:p>
        </w:tc>
      </w:tr>
      <w:tr w:rsidR="00A2731B" w:rsidRPr="00907E0C" w:rsidTr="003F24CF">
        <w:trPr>
          <w:trHeight w:val="28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907 2  02  45050  00  0000  150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29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907  2  02  45050  05  0000  150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907 2  02  45303  00  0000  150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907  2  02  45303  05  0000  150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492 430,3</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492 548,0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492 397,5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913  2  02  30013  00  0000  150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913  2  02  30013  05  0000  150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447 709,8</w:t>
            </w:r>
          </w:p>
        </w:tc>
      </w:tr>
      <w:tr w:rsidR="00A2731B" w:rsidRPr="00907E0C" w:rsidTr="00EB354A">
        <w:trPr>
          <w:trHeight w:val="409"/>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447 709,8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913  2  02  35084  00  0000  150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913  2  02  35084  05  0000  150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9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913  2  02  35404  00  0000  150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9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913  2  02  35404  05  0000  150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-117,7</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913  2  19  35250  05  0000  150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-39,1</w:t>
            </w:r>
          </w:p>
        </w:tc>
      </w:tr>
      <w:tr w:rsidR="00A2731B" w:rsidRPr="00907E0C" w:rsidTr="003F24CF">
        <w:trPr>
          <w:trHeight w:val="10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913  2  19  60010  05  0000  150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w:t>
            </w:r>
          </w:p>
        </w:tc>
      </w:tr>
    </w:tbl>
    <w:p w:rsidR="000E7DB3" w:rsidRDefault="000E7DB3" w:rsidP="009376EC">
      <w:pPr>
        <w:tabs>
          <w:tab w:val="left" w:pos="1770"/>
        </w:tabs>
      </w:pPr>
    </w:p>
    <w:p w:rsidR="000E7DB3" w:rsidRPr="00CC4870" w:rsidRDefault="000E7DB3" w:rsidP="009376EC">
      <w:pPr>
        <w:tabs>
          <w:tab w:val="left" w:pos="1770"/>
        </w:tabs>
        <w:rPr>
          <w:lang w:val="en-US"/>
        </w:rPr>
      </w:pPr>
    </w:p>
    <w:tbl>
      <w:tblPr>
        <w:tblW w:w="0" w:type="auto"/>
        <w:jc w:val="right"/>
        <w:tblLook w:val="01E0"/>
      </w:tblPr>
      <w:tblGrid>
        <w:gridCol w:w="5920"/>
        <w:gridCol w:w="4111"/>
      </w:tblGrid>
      <w:tr w:rsidR="00F40192" w:rsidRPr="00907E0C" w:rsidTr="00613DB8">
        <w:trPr>
          <w:jc w:val="right"/>
        </w:trPr>
        <w:tc>
          <w:tcPr>
            <w:tcW w:w="5920" w:type="dxa"/>
          </w:tcPr>
          <w:p w:rsidR="00F40192" w:rsidRPr="009376EC" w:rsidRDefault="00F40192" w:rsidP="00727D90">
            <w:pPr>
              <w:spacing w:after="0" w:line="240" w:lineRule="auto"/>
              <w:jc w:val="center"/>
              <w:outlineLvl w:val="0"/>
              <w:rPr>
                <w:rFonts w:ascii="Times New Roman" w:hAnsi="Times New Roman"/>
                <w:bCs/>
                <w:sz w:val="28"/>
                <w:szCs w:val="28"/>
              </w:rPr>
            </w:pPr>
          </w:p>
        </w:tc>
        <w:tc>
          <w:tcPr>
            <w:tcW w:w="4111" w:type="dxa"/>
            <w:hideMark/>
          </w:tcPr>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2</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F40192" w:rsidRPr="009376EC" w:rsidRDefault="00F40192" w:rsidP="005B4BF3">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от    </w:t>
            </w:r>
            <w:r w:rsidR="00DB5FF2">
              <w:rPr>
                <w:rFonts w:ascii="Times New Roman" w:hAnsi="Times New Roman"/>
                <w:bCs/>
                <w:sz w:val="28"/>
                <w:szCs w:val="28"/>
              </w:rPr>
              <w:t>____</w:t>
            </w:r>
            <w:r w:rsidRPr="009376EC">
              <w:rPr>
                <w:rFonts w:ascii="Times New Roman" w:hAnsi="Times New Roman"/>
                <w:bCs/>
                <w:sz w:val="28"/>
                <w:szCs w:val="28"/>
              </w:rPr>
              <w:t>.</w:t>
            </w:r>
            <w:r w:rsidR="005B4BF3">
              <w:rPr>
                <w:rFonts w:ascii="Times New Roman" w:hAnsi="Times New Roman"/>
                <w:bCs/>
                <w:sz w:val="28"/>
                <w:szCs w:val="28"/>
                <w:lang w:val="en-US"/>
              </w:rPr>
              <w:t>___</w:t>
            </w:r>
            <w:r w:rsidRPr="009376EC">
              <w:rPr>
                <w:rFonts w:ascii="Times New Roman" w:hAnsi="Times New Roman"/>
                <w:bCs/>
                <w:sz w:val="28"/>
                <w:szCs w:val="28"/>
              </w:rPr>
              <w:t>.202</w:t>
            </w:r>
            <w:r w:rsidR="005B4BF3">
              <w:rPr>
                <w:rFonts w:ascii="Times New Roman" w:hAnsi="Times New Roman"/>
                <w:bCs/>
                <w:sz w:val="28"/>
                <w:szCs w:val="28"/>
                <w:lang w:val="en-US"/>
              </w:rPr>
              <w:t>5</w:t>
            </w:r>
            <w:r w:rsidRPr="009376EC">
              <w:rPr>
                <w:rFonts w:ascii="Times New Roman" w:hAnsi="Times New Roman"/>
                <w:bCs/>
                <w:sz w:val="28"/>
                <w:szCs w:val="28"/>
              </w:rPr>
              <w:t xml:space="preserve"> №</w:t>
            </w:r>
            <w:r w:rsidR="00DB5FF2">
              <w:rPr>
                <w:rFonts w:ascii="Times New Roman" w:hAnsi="Times New Roman"/>
                <w:bCs/>
                <w:sz w:val="28"/>
                <w:szCs w:val="28"/>
              </w:rPr>
              <w:t>___</w:t>
            </w:r>
          </w:p>
        </w:tc>
      </w:tr>
    </w:tbl>
    <w:p w:rsidR="000E7DB3" w:rsidRDefault="000E7DB3" w:rsidP="009376EC">
      <w:pPr>
        <w:tabs>
          <w:tab w:val="left" w:pos="1770"/>
        </w:tabs>
      </w:pPr>
    </w:p>
    <w:tbl>
      <w:tblPr>
        <w:tblW w:w="10363" w:type="dxa"/>
        <w:tblInd w:w="93" w:type="dxa"/>
        <w:tblLook w:val="04A0"/>
      </w:tblPr>
      <w:tblGrid>
        <w:gridCol w:w="4693"/>
        <w:gridCol w:w="992"/>
        <w:gridCol w:w="709"/>
        <w:gridCol w:w="851"/>
        <w:gridCol w:w="992"/>
        <w:gridCol w:w="850"/>
        <w:gridCol w:w="1276"/>
      </w:tblGrid>
      <w:tr w:rsidR="00CC4870" w:rsidRPr="00907E0C" w:rsidTr="00CC4870">
        <w:trPr>
          <w:trHeight w:val="433"/>
        </w:trPr>
        <w:tc>
          <w:tcPr>
            <w:tcW w:w="10363" w:type="dxa"/>
            <w:gridSpan w:val="7"/>
            <w:tcBorders>
              <w:top w:val="nil"/>
              <w:left w:val="nil"/>
              <w:right w:val="nil"/>
            </w:tcBorders>
            <w:shd w:val="clear" w:color="auto" w:fill="auto"/>
            <w:noWrap/>
            <w:hideMark/>
          </w:tcPr>
          <w:p w:rsidR="00CC4870" w:rsidRPr="00613DB8" w:rsidRDefault="00CC4870" w:rsidP="00CC4870">
            <w:pPr>
              <w:spacing w:after="0" w:line="240" w:lineRule="auto"/>
              <w:jc w:val="center"/>
              <w:rPr>
                <w:rFonts w:ascii="Times New Roman CYR" w:hAnsi="Times New Roman CYR" w:cs="Times New Roman CYR"/>
                <w:b/>
                <w:bCs/>
                <w:sz w:val="25"/>
                <w:szCs w:val="25"/>
              </w:rPr>
            </w:pPr>
            <w:r w:rsidRPr="00613DB8">
              <w:rPr>
                <w:rFonts w:ascii="Times New Roman CYR" w:hAnsi="Times New Roman CYR" w:cs="Times New Roman CYR"/>
                <w:b/>
                <w:bCs/>
                <w:sz w:val="25"/>
                <w:szCs w:val="25"/>
              </w:rPr>
              <w:t xml:space="preserve">Расходы бюджета района по ведомственной структуре расходов </w:t>
            </w:r>
            <w:r>
              <w:rPr>
                <w:rFonts w:ascii="Times New Roman CYR" w:hAnsi="Times New Roman CYR" w:cs="Times New Roman CYR"/>
                <w:b/>
                <w:bCs/>
                <w:sz w:val="25"/>
                <w:szCs w:val="25"/>
              </w:rPr>
              <w:t xml:space="preserve">за </w:t>
            </w:r>
            <w:r w:rsidRPr="00613DB8">
              <w:rPr>
                <w:rFonts w:ascii="Times New Roman CYR" w:hAnsi="Times New Roman CYR" w:cs="Times New Roman CYR"/>
                <w:b/>
                <w:bCs/>
                <w:sz w:val="25"/>
                <w:szCs w:val="25"/>
              </w:rPr>
              <w:t>2024 год</w:t>
            </w:r>
          </w:p>
        </w:tc>
      </w:tr>
      <w:tr w:rsidR="00613DB8" w:rsidRPr="00907E0C" w:rsidTr="00CC4870">
        <w:trPr>
          <w:trHeight w:val="255"/>
        </w:trPr>
        <w:tc>
          <w:tcPr>
            <w:tcW w:w="4693"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r w:rsidRPr="00613DB8">
              <w:rPr>
                <w:rFonts w:ascii="Times New Roman" w:hAnsi="Times New Roman"/>
                <w:sz w:val="20"/>
                <w:szCs w:val="20"/>
              </w:rPr>
              <w:t>тыс. руб.</w:t>
            </w:r>
          </w:p>
        </w:tc>
      </w:tr>
      <w:tr w:rsidR="00613DB8" w:rsidRPr="00907E0C" w:rsidTr="00CC4870">
        <w:trPr>
          <w:trHeight w:val="552"/>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 xml:space="preserve">Мин </w:t>
            </w:r>
          </w:p>
        </w:tc>
        <w:tc>
          <w:tcPr>
            <w:tcW w:w="709"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Рз</w:t>
            </w:r>
          </w:p>
        </w:tc>
        <w:tc>
          <w:tcPr>
            <w:tcW w:w="851"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ПР</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ЦСР</w:t>
            </w:r>
          </w:p>
        </w:tc>
        <w:tc>
          <w:tcPr>
            <w:tcW w:w="850"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ВР</w:t>
            </w:r>
          </w:p>
        </w:tc>
        <w:tc>
          <w:tcPr>
            <w:tcW w:w="1276" w:type="dxa"/>
            <w:tcBorders>
              <w:top w:val="single" w:sz="4" w:space="0" w:color="auto"/>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Кассовое исполнение</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Собрание депутатов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1266,9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1245,5</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21,4</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131,5</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131,5</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Администрация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425443,0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107299,6</w:t>
            </w:r>
          </w:p>
        </w:tc>
      </w:tr>
      <w:tr w:rsidR="00613DB8" w:rsidRPr="00907E0C" w:rsidTr="00CC4870">
        <w:trPr>
          <w:trHeight w:val="11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80274,0</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67843,5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10139,0</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897,3</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687,4</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26,0</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660,5</w:t>
            </w:r>
          </w:p>
        </w:tc>
      </w:tr>
      <w:tr w:rsidR="00613DB8" w:rsidRPr="00907E0C" w:rsidTr="00CC4870">
        <w:trPr>
          <w:trHeight w:val="14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23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4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Судебная система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8,1</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89 9 00 51200</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8,1</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27017,5</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7,8</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14 2 00 00160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14 3 00 00170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15 2 00 00910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17344,2</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S3600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54,8</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S4020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33,6</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395,2</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19 2 00 22631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r>
      <w:tr w:rsidR="00613DB8" w:rsidRPr="00907E0C" w:rsidTr="00CC4870">
        <w:trPr>
          <w:trHeight w:val="29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20 1 00 71040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3241,0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20 2 00 10011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88,0</w:t>
            </w:r>
          </w:p>
        </w:tc>
      </w:tr>
      <w:tr w:rsidR="00613DB8" w:rsidRPr="00907E0C" w:rsidTr="00CC4870">
        <w:trPr>
          <w:trHeight w:val="21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20 3 00 10012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117,1</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99 9 00 55490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816,5</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1686,5</w:t>
            </w:r>
          </w:p>
        </w:tc>
      </w:tr>
      <w:tr w:rsidR="00613DB8" w:rsidRPr="00907E0C" w:rsidTr="00CC4870">
        <w:trPr>
          <w:trHeight w:val="12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93,6</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99 9 00 72290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565,1</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190,2</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15,6</w:t>
            </w:r>
          </w:p>
        </w:tc>
      </w:tr>
      <w:tr w:rsidR="00613DB8" w:rsidRPr="00907E0C" w:rsidTr="00CC4870">
        <w:trPr>
          <w:trHeight w:val="11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1328,3</w:t>
            </w:r>
          </w:p>
        </w:tc>
      </w:tr>
      <w:tr w:rsidR="00613DB8" w:rsidRPr="00907E0C" w:rsidTr="00CC4870">
        <w:trPr>
          <w:trHeight w:val="8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710,3</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211,6</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5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10 2 00 00390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10570,2</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10 4 00 00391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1265,2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186115,8</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7145,0</w:t>
            </w:r>
          </w:p>
        </w:tc>
      </w:tr>
      <w:tr w:rsidR="00613DB8" w:rsidRPr="00907E0C" w:rsidTr="00CC4870">
        <w:trPr>
          <w:trHeight w:val="450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1 00 R5012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4252,3</w:t>
            </w:r>
          </w:p>
        </w:tc>
      </w:tr>
      <w:tr w:rsidR="00613DB8" w:rsidRPr="00907E0C" w:rsidTr="00CC4870">
        <w:trPr>
          <w:trHeight w:val="30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jc w:val="both"/>
              <w:rPr>
                <w:rFonts w:ascii="Times New Roman" w:hAnsi="Times New Roman"/>
                <w:sz w:val="20"/>
                <w:szCs w:val="20"/>
              </w:rPr>
            </w:pPr>
            <w:r w:rsidRPr="00613DB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2786,1</w:t>
            </w:r>
          </w:p>
        </w:tc>
      </w:tr>
      <w:tr w:rsidR="00613DB8" w:rsidRPr="00907E0C" w:rsidTr="00CC4870">
        <w:trPr>
          <w:trHeight w:val="29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106,6</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Транспорт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49249,9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249,9</w:t>
            </w:r>
          </w:p>
        </w:tc>
      </w:tr>
      <w:tr w:rsidR="00613DB8" w:rsidRPr="00907E0C" w:rsidTr="00CC4870">
        <w:trPr>
          <w:trHeight w:val="13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16 1 00 97200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46207,0</w:t>
            </w:r>
          </w:p>
        </w:tc>
      </w:tr>
      <w:tr w:rsidR="00613DB8" w:rsidRPr="00907E0C" w:rsidTr="00CC4870">
        <w:trPr>
          <w:trHeight w:val="12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2793,0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129720,9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77665,4</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S3510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25789,9</w:t>
            </w:r>
          </w:p>
        </w:tc>
      </w:tr>
      <w:tr w:rsidR="00613DB8" w:rsidRPr="00907E0C" w:rsidTr="00CC4870">
        <w:trPr>
          <w:trHeight w:val="2112"/>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R1 А3940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26265,6</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72784,4</w:t>
            </w:r>
          </w:p>
        </w:tc>
      </w:tr>
      <w:tr w:rsidR="00613DB8" w:rsidRPr="00907E0C" w:rsidTr="00CC4870">
        <w:trPr>
          <w:trHeight w:val="38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70672,9</w:t>
            </w:r>
          </w:p>
        </w:tc>
      </w:tr>
      <w:tr w:rsidR="00613DB8" w:rsidRPr="00907E0C" w:rsidTr="00CC4870">
        <w:trPr>
          <w:trHeight w:val="19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257,3</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16,7</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07 2 00 00272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296,7</w:t>
            </w:r>
          </w:p>
        </w:tc>
      </w:tr>
      <w:tr w:rsidR="00613DB8" w:rsidRPr="00907E0C" w:rsidTr="00CC4870">
        <w:trPr>
          <w:trHeight w:val="27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S3660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5075,1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S4530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8066,0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S4760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16219,7</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S4350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8610,0</w:t>
            </w:r>
          </w:p>
        </w:tc>
      </w:tr>
      <w:tr w:rsidR="00613DB8" w:rsidRPr="00907E0C" w:rsidTr="00CC4870">
        <w:trPr>
          <w:trHeight w:val="15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S5130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15489,4</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S4220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1104,0</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2111,5</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22 1 00 05551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2111,5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ОКРУЖАЮЩЕЙ СРЕДЫ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Сбор, удаление  отходов и очистка сточных вод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lastRenderedPageBreak/>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12 2 00 00120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34,0</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4,9</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180,6</w:t>
            </w:r>
          </w:p>
        </w:tc>
      </w:tr>
      <w:tr w:rsidR="00613DB8" w:rsidRPr="00907E0C" w:rsidTr="00CC4870">
        <w:trPr>
          <w:trHeight w:val="14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56,3</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28,0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03 4 00 20490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24,7</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106,0</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11,8</w:t>
            </w:r>
          </w:p>
        </w:tc>
      </w:tr>
      <w:tr w:rsidR="00613DB8" w:rsidRPr="00907E0C" w:rsidTr="00CC4870">
        <w:trPr>
          <w:trHeight w:val="22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Стационарная медицинская помощь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1909"/>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01 1 00 00270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5778,5</w:t>
            </w:r>
          </w:p>
        </w:tc>
      </w:tr>
      <w:tr w:rsidR="00613DB8" w:rsidRPr="00907E0C" w:rsidTr="00CC4870">
        <w:trPr>
          <w:trHeight w:val="863"/>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01 5 00 00240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135,0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40744,8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113,2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24 1 00 00400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113,2</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37433,3</w:t>
            </w:r>
          </w:p>
        </w:tc>
      </w:tr>
      <w:tr w:rsidR="00613DB8" w:rsidRPr="00907E0C" w:rsidTr="00CC4870">
        <w:trPr>
          <w:trHeight w:val="306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000000"/>
              <w:right w:val="single" w:sz="4" w:space="0" w:color="000000"/>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Д0820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36599,7</w:t>
            </w:r>
          </w:p>
        </w:tc>
      </w:tr>
      <w:tr w:rsidR="00613DB8" w:rsidRPr="00907E0C" w:rsidTr="00CC4870">
        <w:trPr>
          <w:trHeight w:val="153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L4970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833,6</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3198,3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3198,3</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lastRenderedPageBreak/>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17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19 1 00 00550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15,3</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Контрольно-счетная палата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9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4851,5</w:t>
            </w:r>
          </w:p>
        </w:tc>
      </w:tr>
      <w:tr w:rsidR="00613DB8" w:rsidRPr="00907E0C" w:rsidTr="00CC4870">
        <w:trPr>
          <w:trHeight w:val="130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146,7</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8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Финансовый  отдел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26117,8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9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13795,8</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621,2</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lastRenderedPageBreak/>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3343,0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331,4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07 2 00  73660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331,4</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3011,6</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3011,6</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2231,7</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93509,7</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338"/>
        </w:trPr>
        <w:tc>
          <w:tcPr>
            <w:tcW w:w="4693" w:type="dxa"/>
            <w:tcBorders>
              <w:top w:val="nil"/>
              <w:left w:val="single" w:sz="4" w:space="0" w:color="auto"/>
              <w:bottom w:val="nil"/>
              <w:right w:val="single" w:sz="4" w:space="0" w:color="auto"/>
            </w:tcBorders>
            <w:shd w:val="clear" w:color="auto" w:fill="auto"/>
            <w:vAlign w:val="bottom"/>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115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25846,9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67558,2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53797,7</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25842,9</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22028,0</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1695,1</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2636,0</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212,7</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r>
      <w:tr w:rsidR="00613DB8" w:rsidRPr="00907E0C" w:rsidTr="00CC4870">
        <w:trPr>
          <w:trHeight w:val="109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L5190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171,7</w:t>
            </w:r>
          </w:p>
        </w:tc>
      </w:tr>
      <w:tr w:rsidR="00613DB8" w:rsidRPr="00907E0C" w:rsidTr="00CC4870">
        <w:trPr>
          <w:trHeight w:val="103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75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S4180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418,5</w:t>
            </w:r>
          </w:p>
        </w:tc>
      </w:tr>
      <w:tr w:rsidR="00613DB8" w:rsidRPr="00907E0C" w:rsidTr="00CC4870">
        <w:trPr>
          <w:trHeight w:val="159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1 00 S3900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525,8</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13760,5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3936,7</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71,5</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9750,9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Массовый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17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43,5</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31,1</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13 2 00 00950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1077415,7</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1056307,3</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262137,1</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117603,0</w:t>
            </w:r>
          </w:p>
        </w:tc>
      </w:tr>
      <w:tr w:rsidR="00613DB8" w:rsidRPr="00907E0C" w:rsidTr="00CC4870">
        <w:trPr>
          <w:trHeight w:val="3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138086,1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S3740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5928,0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690786,5</w:t>
            </w:r>
          </w:p>
        </w:tc>
      </w:tr>
      <w:tr w:rsidR="00613DB8" w:rsidRPr="00907E0C" w:rsidTr="00CC4870">
        <w:trPr>
          <w:trHeight w:val="331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160,9</w:t>
            </w:r>
          </w:p>
        </w:tc>
      </w:tr>
      <w:tr w:rsidR="00613DB8" w:rsidRPr="00907E0C" w:rsidTr="00CC4870">
        <w:trPr>
          <w:trHeight w:val="29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139808,7</w:t>
            </w:r>
          </w:p>
        </w:tc>
      </w:tr>
      <w:tr w:rsidR="00613DB8" w:rsidRPr="00907E0C" w:rsidTr="00CC4870">
        <w:trPr>
          <w:trHeight w:val="3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477884,4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02 1 00 75300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99,7</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L0500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651,0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42404,9</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16331,4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2381,6</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3192,5</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241,9</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EB 51790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3738,6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898"/>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S5280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3211,2</w:t>
            </w:r>
          </w:p>
        </w:tc>
      </w:tr>
      <w:tr w:rsidR="00613DB8" w:rsidRPr="00907E0C" w:rsidTr="00CC4870">
        <w:trPr>
          <w:trHeight w:val="166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649,7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65915,2</w:t>
            </w:r>
          </w:p>
        </w:tc>
      </w:tr>
      <w:tr w:rsidR="00613DB8" w:rsidRPr="00907E0C" w:rsidTr="00CC4870">
        <w:trPr>
          <w:trHeight w:val="294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6682,6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32867,2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597,7</w:t>
            </w:r>
          </w:p>
        </w:tc>
      </w:tr>
      <w:tr w:rsidR="00613DB8" w:rsidRPr="00907E0C" w:rsidTr="00CC4870">
        <w:trPr>
          <w:trHeight w:val="37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8595,6</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13121,5</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3570,6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37468,5</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4169,8</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1325,9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1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5290,8</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23091,5</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02 2 00 72040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2062,4</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S3130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1527,8</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lastRenderedPageBreak/>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88,3</w:t>
            </w:r>
          </w:p>
        </w:tc>
      </w:tr>
      <w:tr w:rsidR="00613DB8" w:rsidRPr="00907E0C" w:rsidTr="00CC4870">
        <w:trPr>
          <w:trHeight w:val="23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5163,8</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9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15826,3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505054,5</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04 3 00 12200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520,6</w:t>
            </w:r>
          </w:p>
        </w:tc>
      </w:tr>
      <w:tr w:rsidR="00613DB8" w:rsidRPr="00907E0C" w:rsidTr="00CC4870">
        <w:trPr>
          <w:trHeight w:val="23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13048,5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здравоохранения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851"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1609"/>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S4570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159,7</w:t>
            </w:r>
          </w:p>
        </w:tc>
      </w:tr>
      <w:tr w:rsidR="00613DB8" w:rsidRPr="00907E0C" w:rsidTr="00CC4870">
        <w:trPr>
          <w:trHeight w:val="360"/>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491319,4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8213,7</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77,9</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8135,8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обслуживание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246789,7</w:t>
            </w:r>
          </w:p>
        </w:tc>
      </w:tr>
      <w:tr w:rsidR="00613DB8" w:rsidRPr="00907E0C" w:rsidTr="00CC4870">
        <w:trPr>
          <w:trHeight w:val="15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04 2 00 12260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2364,5</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04 2 00 72260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244425,2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146343,8</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17,0</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1864,0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18766,0</w:t>
            </w:r>
          </w:p>
        </w:tc>
      </w:tr>
      <w:tr w:rsidR="00613DB8" w:rsidRPr="00907E0C" w:rsidTr="00CC4870">
        <w:trPr>
          <w:trHeight w:val="20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63555,9</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47,6</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4577,3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483,5</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16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114,5</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580,8</w:t>
            </w:r>
          </w:p>
        </w:tc>
      </w:tr>
      <w:tr w:rsidR="00613DB8" w:rsidRPr="00907E0C" w:rsidTr="00CC4870">
        <w:trPr>
          <w:trHeight w:val="24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83,4</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6616,9</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254,8</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21946,0</w:t>
            </w:r>
          </w:p>
        </w:tc>
      </w:tr>
      <w:tr w:rsidR="00613DB8" w:rsidRPr="00907E0C" w:rsidTr="00CC4870">
        <w:trPr>
          <w:trHeight w:val="18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419,2</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121,8</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8918,9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19,8</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2046,0</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R4040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14942,2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67635,7</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261,8</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26671,1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3842,6</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25498,4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4628,3</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0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2928,2</w:t>
            </w:r>
          </w:p>
        </w:tc>
      </w:tr>
      <w:tr w:rsidR="00613DB8" w:rsidRPr="00907E0C" w:rsidTr="00CC4870">
        <w:trPr>
          <w:trHeight w:val="2903"/>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w:t>
            </w:r>
            <w:r w:rsidRPr="00613DB8">
              <w:rPr>
                <w:rFonts w:ascii="Times New Roman" w:hAnsi="Times New Roman"/>
                <w:sz w:val="20"/>
                <w:szCs w:val="20"/>
              </w:rPr>
              <w:lastRenderedPageBreak/>
              <w:t xml:space="preserve">государственных (муниципальных) нужд)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lastRenderedPageBreak/>
              <w:t>913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35,3</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50,9</w:t>
            </w:r>
          </w:p>
        </w:tc>
      </w:tr>
      <w:tr w:rsidR="00613DB8" w:rsidRPr="00907E0C" w:rsidTr="00CC4870">
        <w:trPr>
          <w:trHeight w:val="1898"/>
        </w:trPr>
        <w:tc>
          <w:tcPr>
            <w:tcW w:w="4693" w:type="dxa"/>
            <w:tcBorders>
              <w:top w:val="nil"/>
              <w:left w:val="nil"/>
              <w:bottom w:val="nil"/>
              <w:right w:val="nil"/>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P1 50840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3652,5</w:t>
            </w:r>
          </w:p>
        </w:tc>
      </w:tr>
      <w:tr w:rsidR="00613DB8" w:rsidRPr="00907E0C" w:rsidTr="00CC4870">
        <w:trPr>
          <w:trHeight w:val="31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22336,5</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1109,1</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348,5</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13,3</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18447,8</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2417,1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ВСЕГО РАСХОДОВ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2133937,3</w:t>
            </w:r>
          </w:p>
        </w:tc>
      </w:tr>
    </w:tbl>
    <w:p w:rsidR="000E7DB3" w:rsidRDefault="000E7DB3" w:rsidP="009376EC">
      <w:pPr>
        <w:tabs>
          <w:tab w:val="left" w:pos="1770"/>
        </w:tabs>
      </w:pPr>
    </w:p>
    <w:p w:rsidR="000E7DB3" w:rsidRDefault="000E7DB3"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tbl>
      <w:tblPr>
        <w:tblW w:w="0" w:type="auto"/>
        <w:tblLook w:val="01E0"/>
      </w:tblPr>
      <w:tblGrid>
        <w:gridCol w:w="5920"/>
        <w:gridCol w:w="4111"/>
      </w:tblGrid>
      <w:tr w:rsidR="00D40A71" w:rsidRPr="00907E0C" w:rsidTr="00727D90">
        <w:tc>
          <w:tcPr>
            <w:tcW w:w="5920" w:type="dxa"/>
          </w:tcPr>
          <w:p w:rsidR="00D40A71" w:rsidRPr="009376EC" w:rsidRDefault="00D40A71" w:rsidP="00727D90">
            <w:pPr>
              <w:spacing w:after="0" w:line="240" w:lineRule="auto"/>
              <w:jc w:val="center"/>
              <w:outlineLvl w:val="0"/>
              <w:rPr>
                <w:rFonts w:ascii="Times New Roman" w:hAnsi="Times New Roman"/>
                <w:bCs/>
                <w:sz w:val="28"/>
                <w:szCs w:val="28"/>
              </w:rPr>
            </w:pPr>
          </w:p>
        </w:tc>
        <w:tc>
          <w:tcPr>
            <w:tcW w:w="4111" w:type="dxa"/>
            <w:hideMark/>
          </w:tcPr>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3</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D40A71" w:rsidRPr="009376EC" w:rsidRDefault="006F5C9E" w:rsidP="0038147E">
            <w:pPr>
              <w:spacing w:after="0" w:line="240" w:lineRule="auto"/>
              <w:jc w:val="center"/>
              <w:outlineLvl w:val="0"/>
              <w:rPr>
                <w:rFonts w:ascii="Times New Roman" w:hAnsi="Times New Roman"/>
                <w:bCs/>
                <w:sz w:val="28"/>
                <w:szCs w:val="28"/>
              </w:rPr>
            </w:pPr>
            <w:r>
              <w:rPr>
                <w:rFonts w:ascii="Times New Roman" w:hAnsi="Times New Roman"/>
                <w:bCs/>
                <w:sz w:val="28"/>
                <w:szCs w:val="28"/>
              </w:rPr>
              <w:lastRenderedPageBreak/>
              <w:t>от  _______</w:t>
            </w:r>
            <w:r w:rsidRPr="009376EC">
              <w:rPr>
                <w:rFonts w:ascii="Times New Roman" w:hAnsi="Times New Roman"/>
                <w:bCs/>
                <w:sz w:val="28"/>
                <w:szCs w:val="28"/>
              </w:rPr>
              <w:t>.202</w:t>
            </w:r>
            <w:r w:rsidR="0038147E">
              <w:rPr>
                <w:rFonts w:ascii="Times New Roman" w:hAnsi="Times New Roman"/>
                <w:bCs/>
                <w:sz w:val="28"/>
                <w:szCs w:val="28"/>
                <w:lang w:val="en-US"/>
              </w:rPr>
              <w:t>5</w:t>
            </w:r>
            <w:r>
              <w:rPr>
                <w:rFonts w:ascii="Times New Roman" w:hAnsi="Times New Roman"/>
                <w:bCs/>
                <w:sz w:val="28"/>
                <w:szCs w:val="28"/>
              </w:rPr>
              <w:t xml:space="preserve"> № _____</w:t>
            </w:r>
            <w:r w:rsidRPr="009376EC">
              <w:rPr>
                <w:rFonts w:ascii="Times New Roman" w:hAnsi="Times New Roman"/>
                <w:bCs/>
                <w:sz w:val="28"/>
                <w:szCs w:val="28"/>
              </w:rPr>
              <w:t xml:space="preserve">  </w:t>
            </w:r>
          </w:p>
        </w:tc>
      </w:tr>
    </w:tbl>
    <w:p w:rsidR="00727D90" w:rsidRDefault="00727D90" w:rsidP="00A06F6B">
      <w:pPr>
        <w:tabs>
          <w:tab w:val="left" w:pos="1110"/>
        </w:tabs>
      </w:pPr>
    </w:p>
    <w:tbl>
      <w:tblPr>
        <w:tblW w:w="10322" w:type="dxa"/>
        <w:tblInd w:w="93" w:type="dxa"/>
        <w:tblLook w:val="04A0"/>
      </w:tblPr>
      <w:tblGrid>
        <w:gridCol w:w="4977"/>
        <w:gridCol w:w="992"/>
        <w:gridCol w:w="709"/>
        <w:gridCol w:w="1134"/>
        <w:gridCol w:w="708"/>
        <w:gridCol w:w="1802"/>
      </w:tblGrid>
      <w:tr w:rsidR="005C6464" w:rsidRPr="00907E0C" w:rsidTr="005C6464">
        <w:trPr>
          <w:trHeight w:val="433"/>
        </w:trPr>
        <w:tc>
          <w:tcPr>
            <w:tcW w:w="10322" w:type="dxa"/>
            <w:gridSpan w:val="6"/>
            <w:tcBorders>
              <w:top w:val="nil"/>
              <w:left w:val="nil"/>
              <w:right w:val="nil"/>
            </w:tcBorders>
            <w:shd w:val="clear" w:color="auto" w:fill="auto"/>
            <w:noWrap/>
            <w:hideMark/>
          </w:tcPr>
          <w:p w:rsidR="005C6464" w:rsidRPr="001D1438" w:rsidRDefault="005C6464" w:rsidP="005C6464">
            <w:pPr>
              <w:spacing w:after="0" w:line="240" w:lineRule="auto"/>
              <w:jc w:val="center"/>
              <w:rPr>
                <w:rFonts w:ascii="Times New Roman CYR" w:hAnsi="Times New Roman CYR" w:cs="Times New Roman CYR"/>
                <w:b/>
                <w:bCs/>
              </w:rPr>
            </w:pPr>
            <w:r w:rsidRPr="001D1438">
              <w:rPr>
                <w:rFonts w:ascii="Times New Roman CYR" w:hAnsi="Times New Roman CYR" w:cs="Times New Roman CYR"/>
                <w:b/>
                <w:bCs/>
              </w:rPr>
              <w:t>Расходы бюджета района за 2024 год по разделам и подразделам</w:t>
            </w:r>
          </w:p>
        </w:tc>
      </w:tr>
      <w:tr w:rsidR="001D1438" w:rsidRPr="00907E0C" w:rsidTr="00EB354A">
        <w:trPr>
          <w:trHeight w:val="209"/>
        </w:trPr>
        <w:tc>
          <w:tcPr>
            <w:tcW w:w="4977" w:type="dxa"/>
            <w:tcBorders>
              <w:top w:val="nil"/>
              <w:left w:val="nil"/>
              <w:bottom w:val="nil"/>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rPr>
            </w:pPr>
          </w:p>
        </w:tc>
        <w:tc>
          <w:tcPr>
            <w:tcW w:w="99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709"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134"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708"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802"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r w:rsidRPr="001D1438">
              <w:rPr>
                <w:rFonts w:ascii="Times New Roman CYR" w:hAnsi="Times New Roman CYR" w:cs="Times New Roman CYR"/>
                <w:b/>
                <w:bCs/>
                <w:sz w:val="21"/>
                <w:szCs w:val="21"/>
              </w:rPr>
              <w:t>(тыс. рублей)</w:t>
            </w:r>
          </w:p>
        </w:tc>
      </w:tr>
      <w:tr w:rsidR="001D1438" w:rsidRPr="00907E0C" w:rsidTr="00EB354A">
        <w:trPr>
          <w:trHeight w:val="188"/>
        </w:trPr>
        <w:tc>
          <w:tcPr>
            <w:tcW w:w="4977"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99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709"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708"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1802"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r>
      <w:tr w:rsidR="001D1438" w:rsidRPr="00907E0C" w:rsidTr="00EB354A">
        <w:trPr>
          <w:trHeight w:val="262"/>
        </w:trPr>
        <w:tc>
          <w:tcPr>
            <w:tcW w:w="497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Рз</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ПР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ЦСР</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ВР</w:t>
            </w:r>
          </w:p>
        </w:tc>
        <w:tc>
          <w:tcPr>
            <w:tcW w:w="1802" w:type="dxa"/>
            <w:vMerge w:val="restart"/>
            <w:tcBorders>
              <w:top w:val="single" w:sz="4" w:space="0" w:color="auto"/>
              <w:left w:val="single" w:sz="4" w:space="0" w:color="auto"/>
              <w:bottom w:val="single" w:sz="4" w:space="0" w:color="000000"/>
              <w:right w:val="nil"/>
            </w:tcBorders>
            <w:shd w:val="clear" w:color="auto" w:fill="auto"/>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Кассовое исполнение</w:t>
            </w:r>
          </w:p>
        </w:tc>
      </w:tr>
      <w:tr w:rsidR="001D1438" w:rsidRPr="00907E0C" w:rsidTr="00EB354A">
        <w:trPr>
          <w:trHeight w:val="278"/>
        </w:trPr>
        <w:tc>
          <w:tcPr>
            <w:tcW w:w="4977"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802" w:type="dxa"/>
            <w:vMerge/>
            <w:tcBorders>
              <w:top w:val="single" w:sz="4" w:space="0" w:color="auto"/>
              <w:left w:val="single" w:sz="4" w:space="0" w:color="auto"/>
              <w:bottom w:val="single" w:sz="4" w:space="0" w:color="000000"/>
              <w:right w:val="nil"/>
            </w:tcBorders>
            <w:vAlign w:val="center"/>
            <w:hideMark/>
          </w:tcPr>
          <w:p w:rsidR="001D1438" w:rsidRPr="001D1438" w:rsidRDefault="001D1438" w:rsidP="001D1438">
            <w:pPr>
              <w:spacing w:after="0" w:line="240" w:lineRule="auto"/>
              <w:rPr>
                <w:rFonts w:ascii="Times New Roman" w:hAnsi="Times New Roman"/>
                <w:b/>
                <w:bCs/>
                <w:sz w:val="20"/>
                <w:szCs w:val="20"/>
              </w:rPr>
            </w:pP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128114,3</w:t>
            </w:r>
          </w:p>
        </w:tc>
      </w:tr>
      <w:tr w:rsidR="001D1438" w:rsidRPr="00907E0C" w:rsidTr="00EB354A">
        <w:trPr>
          <w:trHeight w:val="6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1266,9</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1245,5</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21,4</w:t>
            </w:r>
          </w:p>
        </w:tc>
      </w:tr>
      <w:tr w:rsidR="001D1438" w:rsidRPr="00907E0C" w:rsidTr="00EB354A">
        <w:trPr>
          <w:trHeight w:val="67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80274,0</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67843,5</w:t>
            </w:r>
          </w:p>
        </w:tc>
      </w:tr>
      <w:tr w:rsidR="001D1438" w:rsidRPr="00907E0C" w:rsidTr="00EB354A">
        <w:trPr>
          <w:trHeight w:val="79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10139,0</w:t>
            </w:r>
          </w:p>
        </w:tc>
      </w:tr>
      <w:tr w:rsidR="001D1438" w:rsidRPr="00907E0C" w:rsidTr="00EB354A">
        <w:trPr>
          <w:trHeight w:val="7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897,3</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687,4</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26,0</w:t>
            </w:r>
          </w:p>
        </w:tc>
      </w:tr>
      <w:tr w:rsidR="001D1438" w:rsidRPr="00907E0C" w:rsidTr="00EB354A">
        <w:trPr>
          <w:trHeight w:val="82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w:t>
            </w:r>
            <w:r w:rsidRPr="001D1438">
              <w:rPr>
                <w:rFonts w:ascii="Times New Roman" w:hAnsi="Times New Roman"/>
                <w:sz w:val="20"/>
                <w:szCs w:val="20"/>
              </w:rPr>
              <w:lastRenderedPageBreak/>
              <w:t>(муниципальных)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660,5</w:t>
            </w:r>
          </w:p>
        </w:tc>
      </w:tr>
      <w:tr w:rsidR="001D1438" w:rsidRPr="00907E0C" w:rsidTr="00EB354A">
        <w:trPr>
          <w:trHeight w:val="81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135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Судебная система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8,1</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01</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05</w:t>
            </w:r>
          </w:p>
        </w:tc>
        <w:tc>
          <w:tcPr>
            <w:tcW w:w="1134"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89 9 00 51200</w:t>
            </w:r>
          </w:p>
        </w:tc>
        <w:tc>
          <w:tcPr>
            <w:tcW w:w="7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240</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8,1</w:t>
            </w:r>
          </w:p>
        </w:tc>
      </w:tr>
      <w:tr w:rsidR="001D1438" w:rsidRPr="00907E0C" w:rsidTr="00EB354A">
        <w:trPr>
          <w:trHeight w:val="69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19416,3</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13795,8</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621,2</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EB354A">
        <w:trPr>
          <w:trHeight w:val="738"/>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4851,5</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146,7</w:t>
            </w: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27149,0</w:t>
            </w:r>
          </w:p>
        </w:tc>
      </w:tr>
      <w:tr w:rsidR="001D1438" w:rsidRPr="00907E0C" w:rsidTr="00EB354A">
        <w:trPr>
          <w:trHeight w:val="11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6,9</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09 2 00 00240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7,8</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14 2 00 00160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w:t>
            </w:r>
          </w:p>
        </w:tc>
      </w:tr>
      <w:tr w:rsidR="001D1438" w:rsidRPr="00907E0C" w:rsidTr="00EB354A">
        <w:trPr>
          <w:trHeight w:val="69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14 3 00 00170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w:t>
            </w:r>
          </w:p>
        </w:tc>
      </w:tr>
      <w:tr w:rsidR="001D1438" w:rsidRPr="00907E0C" w:rsidTr="00EB354A">
        <w:trPr>
          <w:trHeight w:val="80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15 2 00 00910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17344,2</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S3600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54,8</w:t>
            </w:r>
          </w:p>
        </w:tc>
      </w:tr>
      <w:tr w:rsidR="001D1438" w:rsidRPr="00907E0C" w:rsidTr="00EB354A">
        <w:trPr>
          <w:trHeight w:val="80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S4020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33,6</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19 1 00 72350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395,2</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19 2 00 22631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r>
      <w:tr w:rsidR="001D1438" w:rsidRPr="00907E0C" w:rsidTr="00EB354A">
        <w:trPr>
          <w:trHeight w:val="165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20 1 00 71040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3241,0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20 2 00 10011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88,0</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20 3 00 10012</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117,1</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99 9 00 55490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816,5</w:t>
            </w:r>
          </w:p>
        </w:tc>
      </w:tr>
      <w:tr w:rsidR="001D1438" w:rsidRPr="00907E0C" w:rsidTr="00EB354A">
        <w:trPr>
          <w:trHeight w:val="6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1686,5</w:t>
            </w:r>
          </w:p>
        </w:tc>
      </w:tr>
      <w:tr w:rsidR="001D1438" w:rsidRPr="00907E0C" w:rsidTr="00EB354A">
        <w:trPr>
          <w:trHeight w:val="6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93,6</w:t>
            </w:r>
          </w:p>
        </w:tc>
      </w:tr>
      <w:tr w:rsidR="001D1438" w:rsidRPr="00907E0C" w:rsidTr="00EB354A">
        <w:trPr>
          <w:trHeight w:val="65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99 9 00 72290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565,1</w:t>
            </w:r>
          </w:p>
        </w:tc>
      </w:tr>
      <w:tr w:rsidR="001D1438" w:rsidRPr="00907E0C" w:rsidTr="00EB354A">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w:t>
            </w:r>
            <w:r w:rsidRPr="001D1438">
              <w:rPr>
                <w:rFonts w:ascii="Times New Roman" w:hAnsi="Times New Roman"/>
                <w:sz w:val="20"/>
                <w:szCs w:val="20"/>
              </w:rPr>
              <w:lastRenderedPageBreak/>
              <w:t>непрограммных расходов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190,2</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15,6</w:t>
            </w:r>
          </w:p>
        </w:tc>
      </w:tr>
      <w:tr w:rsidR="001D1438" w:rsidRPr="00907E0C" w:rsidTr="00EB354A">
        <w:trPr>
          <w:trHeight w:val="5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1459,8</w:t>
            </w:r>
          </w:p>
        </w:tc>
      </w:tr>
      <w:tr w:rsidR="001D1438" w:rsidRPr="00907E0C" w:rsidTr="00EB354A">
        <w:trPr>
          <w:trHeight w:val="58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710,3</w:t>
            </w:r>
          </w:p>
        </w:tc>
      </w:tr>
      <w:tr w:rsidR="001D1438" w:rsidRPr="00907E0C" w:rsidTr="00EB354A">
        <w:trPr>
          <w:trHeight w:val="61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4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EB354A">
        <w:trPr>
          <w:trHeight w:val="44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10 2 00 00390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10570,2</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10 4 00 00391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1265,2</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192240,8</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Сельское хозяйство и рыболовство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7145,0</w:t>
            </w:r>
          </w:p>
        </w:tc>
      </w:tr>
      <w:tr w:rsidR="001D1438" w:rsidRPr="00907E0C" w:rsidTr="00EB354A">
        <w:trPr>
          <w:trHeight w:val="26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w:t>
            </w:r>
            <w:r w:rsidRPr="001D1438">
              <w:rPr>
                <w:rFonts w:ascii="Times New Roman CYR" w:hAnsi="Times New Roman CYR" w:cs="Times New Roman CYR"/>
                <w:sz w:val="20"/>
                <w:szCs w:val="20"/>
              </w:rPr>
              <w:lastRenderedPageBreak/>
              <w:t xml:space="preserve">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1 00 R5012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4252,3</w:t>
            </w:r>
          </w:p>
        </w:tc>
      </w:tr>
      <w:tr w:rsidR="001D1438" w:rsidRPr="00907E0C" w:rsidTr="00EB354A">
        <w:trPr>
          <w:trHeight w:val="17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jc w:val="both"/>
              <w:rPr>
                <w:rFonts w:ascii="Times New Roman" w:hAnsi="Times New Roman"/>
                <w:sz w:val="20"/>
                <w:szCs w:val="20"/>
              </w:rPr>
            </w:pPr>
            <w:r w:rsidRPr="001D143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2786,1</w:t>
            </w:r>
          </w:p>
        </w:tc>
      </w:tr>
      <w:tr w:rsidR="001D1438" w:rsidRPr="00907E0C" w:rsidTr="00EB354A">
        <w:trPr>
          <w:trHeight w:val="169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106,6</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Транспорт</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49249,9</w:t>
            </w:r>
          </w:p>
        </w:tc>
      </w:tr>
      <w:tr w:rsidR="001D1438" w:rsidRPr="00907E0C" w:rsidTr="00EB354A">
        <w:trPr>
          <w:trHeight w:val="94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249,9</w:t>
            </w:r>
          </w:p>
        </w:tc>
      </w:tr>
      <w:tr w:rsidR="001D1438" w:rsidRPr="00907E0C" w:rsidTr="00EB354A">
        <w:trPr>
          <w:trHeight w:val="79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16 1 00 97200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46207,0</w:t>
            </w:r>
          </w:p>
        </w:tc>
      </w:tr>
      <w:tr w:rsidR="001D1438" w:rsidRPr="00907E0C" w:rsidTr="00EB354A">
        <w:trPr>
          <w:trHeight w:val="7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S7200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2793,0</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135845,9</w:t>
            </w:r>
          </w:p>
        </w:tc>
      </w:tr>
      <w:tr w:rsidR="001D1438" w:rsidRPr="00907E0C" w:rsidTr="00EB354A">
        <w:trPr>
          <w:trHeight w:val="102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77665,4</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6125,0</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S3510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25789,9</w:t>
            </w:r>
          </w:p>
        </w:tc>
      </w:tr>
      <w:tr w:rsidR="001D1438" w:rsidRPr="00907E0C" w:rsidTr="00EB354A">
        <w:trPr>
          <w:trHeight w:val="5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R1 А3940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26265,6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76127,4</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71004,3</w:t>
            </w:r>
          </w:p>
        </w:tc>
      </w:tr>
      <w:tr w:rsidR="001D1438" w:rsidRPr="00907E0C" w:rsidTr="00EB354A">
        <w:trPr>
          <w:trHeight w:val="114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257,3</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16,7</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07 2 00 00272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296,7</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07 2 00  73660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331,4</w:t>
            </w:r>
          </w:p>
        </w:tc>
      </w:tr>
      <w:tr w:rsidR="001D1438" w:rsidRPr="00907E0C" w:rsidTr="00EB354A">
        <w:trPr>
          <w:trHeight w:val="154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w:t>
            </w:r>
            <w:r w:rsidRPr="001D1438">
              <w:rPr>
                <w:rFonts w:ascii="Times New Roman" w:hAnsi="Times New Roman"/>
                <w:sz w:val="20"/>
                <w:szCs w:val="20"/>
              </w:rPr>
              <w:lastRenderedPageBreak/>
              <w:t>лицам)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S3660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5075,1</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S4530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8066,0</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S4760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16219,7</w:t>
            </w:r>
          </w:p>
        </w:tc>
      </w:tr>
      <w:tr w:rsidR="001D1438" w:rsidRPr="00907E0C" w:rsidTr="00EB354A">
        <w:trPr>
          <w:trHeight w:val="10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S4350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8610,0</w:t>
            </w:r>
          </w:p>
        </w:tc>
      </w:tr>
      <w:tr w:rsidR="001D1438" w:rsidRPr="00907E0C" w:rsidTr="00EB354A">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S4950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15488,0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S5130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15489,4</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S4220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1104,0</w:t>
            </w:r>
          </w:p>
        </w:tc>
      </w:tr>
      <w:tr w:rsidR="001D1438" w:rsidRPr="00907E0C" w:rsidTr="00EB354A">
        <w:trPr>
          <w:trHeight w:val="58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50,0</w:t>
            </w:r>
          </w:p>
        </w:tc>
      </w:tr>
      <w:tr w:rsidR="001D1438" w:rsidRPr="00907E0C" w:rsidTr="00EB354A">
        <w:trPr>
          <w:trHeight w:val="2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5123,1</w:t>
            </w:r>
          </w:p>
        </w:tc>
      </w:tr>
      <w:tr w:rsidR="001D1438" w:rsidRPr="00907E0C" w:rsidTr="00EB354A">
        <w:trPr>
          <w:trHeight w:val="132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22 1 00 05551</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2111,5</w:t>
            </w:r>
          </w:p>
        </w:tc>
      </w:tr>
      <w:tr w:rsidR="001D1438" w:rsidRPr="00907E0C" w:rsidTr="00EB354A">
        <w:trPr>
          <w:trHeight w:val="7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22 1 00 74640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3011,6</w:t>
            </w:r>
          </w:p>
        </w:tc>
      </w:tr>
      <w:tr w:rsidR="001D1438" w:rsidRPr="00907E0C" w:rsidTr="00EB354A">
        <w:trPr>
          <w:trHeight w:val="22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r>
      <w:tr w:rsidR="001D1438" w:rsidRPr="00907E0C" w:rsidTr="00EB354A">
        <w:trPr>
          <w:trHeight w:val="262"/>
        </w:trPr>
        <w:tc>
          <w:tcPr>
            <w:tcW w:w="4977" w:type="dxa"/>
            <w:tcBorders>
              <w:top w:val="nil"/>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ОКРУЖАЮЩЕЙ СРЕДЫ</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EB354A">
        <w:trPr>
          <w:trHeight w:val="262"/>
        </w:trPr>
        <w:tc>
          <w:tcPr>
            <w:tcW w:w="4977" w:type="dxa"/>
            <w:tcBorders>
              <w:top w:val="single" w:sz="4" w:space="0" w:color="auto"/>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Сбор, удаление  отходов и очистка сточных вод</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06</w:t>
            </w:r>
          </w:p>
        </w:tc>
        <w:tc>
          <w:tcPr>
            <w:tcW w:w="709"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12 2 00 00120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84,2</w:t>
            </w:r>
          </w:p>
        </w:tc>
      </w:tr>
      <w:tr w:rsidR="001D1438" w:rsidRPr="00907E0C" w:rsidTr="00EB354A">
        <w:trPr>
          <w:trHeight w:val="251"/>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30"/>
        </w:trPr>
        <w:tc>
          <w:tcPr>
            <w:tcW w:w="4977"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1096379,6</w:t>
            </w:r>
          </w:p>
        </w:tc>
      </w:tr>
      <w:tr w:rsidR="001D1438" w:rsidRPr="00907E0C" w:rsidTr="00EB354A">
        <w:trPr>
          <w:trHeight w:val="251"/>
        </w:trPr>
        <w:tc>
          <w:tcPr>
            <w:tcW w:w="4977"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Дошкольное образование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262137,1</w:t>
            </w:r>
          </w:p>
        </w:tc>
      </w:tr>
      <w:tr w:rsidR="001D1438" w:rsidRPr="00907E0C" w:rsidTr="00EB354A">
        <w:trPr>
          <w:trHeight w:val="7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117603,0</w:t>
            </w:r>
          </w:p>
        </w:tc>
      </w:tr>
      <w:tr w:rsidR="001D1438" w:rsidRPr="00907E0C" w:rsidTr="00EB354A">
        <w:trPr>
          <w:trHeight w:val="221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138086,1</w:t>
            </w:r>
          </w:p>
        </w:tc>
      </w:tr>
      <w:tr w:rsidR="001D1438" w:rsidRPr="00907E0C" w:rsidTr="00EB354A">
        <w:trPr>
          <w:trHeight w:val="94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S3740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5928,0</w:t>
            </w:r>
          </w:p>
        </w:tc>
      </w:tr>
      <w:tr w:rsidR="001D1438" w:rsidRPr="00907E0C" w:rsidTr="00EB354A">
        <w:trPr>
          <w:trHeight w:val="4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520,0</w:t>
            </w:r>
          </w:p>
        </w:tc>
      </w:tr>
      <w:tr w:rsidR="001D1438" w:rsidRPr="00907E0C" w:rsidTr="00EB354A">
        <w:trPr>
          <w:trHeight w:val="25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Общее образование</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690786,5</w:t>
            </w:r>
          </w:p>
        </w:tc>
      </w:tr>
      <w:tr w:rsidR="001D1438" w:rsidRPr="00907E0C" w:rsidTr="00EB354A">
        <w:trPr>
          <w:trHeight w:val="69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1D1438">
              <w:rPr>
                <w:rFonts w:ascii="Times New Roman" w:hAnsi="Times New Roman"/>
                <w:sz w:val="20"/>
                <w:szCs w:val="20"/>
              </w:rPr>
              <w:lastRenderedPageBreak/>
              <w:t>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160,9</w:t>
            </w:r>
          </w:p>
        </w:tc>
      </w:tr>
      <w:tr w:rsidR="001D1438" w:rsidRPr="00907E0C" w:rsidTr="00EB354A">
        <w:trPr>
          <w:trHeight w:val="17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139808,7</w:t>
            </w:r>
          </w:p>
        </w:tc>
      </w:tr>
      <w:tr w:rsidR="001D1438" w:rsidRPr="00907E0C" w:rsidTr="00EB354A">
        <w:trPr>
          <w:trHeight w:val="22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477884,4</w:t>
            </w:r>
          </w:p>
        </w:tc>
      </w:tr>
      <w:tr w:rsidR="001D1438" w:rsidRPr="00907E0C" w:rsidTr="00EB354A">
        <w:trPr>
          <w:trHeight w:val="11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02 1 00 75300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99,7</w:t>
            </w:r>
          </w:p>
        </w:tc>
      </w:tr>
      <w:tr w:rsidR="001D1438" w:rsidRPr="00907E0C" w:rsidTr="00EB354A">
        <w:trPr>
          <w:trHeight w:val="11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L0500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651,0</w:t>
            </w:r>
          </w:p>
        </w:tc>
      </w:tr>
      <w:tr w:rsidR="001D1438" w:rsidRPr="00907E0C" w:rsidTr="00EB354A">
        <w:trPr>
          <w:trHeight w:val="98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42404,9</w:t>
            </w:r>
          </w:p>
        </w:tc>
      </w:tr>
      <w:tr w:rsidR="001D1438" w:rsidRPr="00907E0C" w:rsidTr="00EB354A">
        <w:trPr>
          <w:trHeight w:val="112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w:t>
            </w:r>
            <w:r w:rsidRPr="001D1438">
              <w:rPr>
                <w:rFonts w:ascii="Times New Roman" w:hAnsi="Times New Roman"/>
                <w:sz w:val="20"/>
                <w:szCs w:val="20"/>
              </w:rPr>
              <w:lastRenderedPageBreak/>
              <w:t>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16331,4</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2381,6</w:t>
            </w:r>
          </w:p>
        </w:tc>
      </w:tr>
      <w:tr w:rsidR="001D1438" w:rsidRPr="00907E0C" w:rsidTr="00EB354A">
        <w:trPr>
          <w:trHeight w:val="113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3192,5</w:t>
            </w:r>
          </w:p>
        </w:tc>
      </w:tr>
      <w:tr w:rsidR="001D1438" w:rsidRPr="00907E0C" w:rsidTr="00EB354A">
        <w:trPr>
          <w:trHeight w:val="69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241,9</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EB 51790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3738,6</w:t>
            </w:r>
          </w:p>
        </w:tc>
      </w:tr>
      <w:tr w:rsidR="001D1438" w:rsidRPr="00907E0C" w:rsidTr="00EB354A">
        <w:trPr>
          <w:trHeight w:val="93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05 1 00 00310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937"/>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S5280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3211,2</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649,7</w:t>
            </w:r>
          </w:p>
        </w:tc>
      </w:tr>
      <w:tr w:rsidR="001D1438" w:rsidRPr="00907E0C" w:rsidTr="00EB354A">
        <w:trPr>
          <w:trHeight w:val="278"/>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91762,1</w:t>
            </w:r>
          </w:p>
        </w:tc>
      </w:tr>
      <w:tr w:rsidR="001D1438" w:rsidRPr="00907E0C" w:rsidTr="00EB354A">
        <w:trPr>
          <w:trHeight w:val="17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6682,6</w:t>
            </w:r>
          </w:p>
        </w:tc>
      </w:tr>
      <w:tr w:rsidR="001D1438" w:rsidRPr="00907E0C" w:rsidTr="00EB354A">
        <w:trPr>
          <w:trHeight w:val="92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32867,2</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597,7</w:t>
            </w:r>
          </w:p>
        </w:tc>
      </w:tr>
      <w:tr w:rsidR="001D1438" w:rsidRPr="00907E0C" w:rsidTr="00EB354A">
        <w:trPr>
          <w:trHeight w:val="221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8595,6</w:t>
            </w:r>
          </w:p>
        </w:tc>
      </w:tr>
      <w:tr w:rsidR="001D1438" w:rsidRPr="00907E0C" w:rsidTr="00EB354A">
        <w:trPr>
          <w:trHeight w:val="58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13121,5</w:t>
            </w:r>
          </w:p>
        </w:tc>
      </w:tr>
      <w:tr w:rsidR="001D1438" w:rsidRPr="00907E0C" w:rsidTr="00EB354A">
        <w:trPr>
          <w:trHeight w:val="40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S4840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3570,6</w:t>
            </w:r>
          </w:p>
        </w:tc>
      </w:tr>
      <w:tr w:rsidR="001D1438" w:rsidRPr="00907E0C" w:rsidTr="00EB354A">
        <w:trPr>
          <w:trHeight w:val="62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25846,9</w:t>
            </w:r>
          </w:p>
        </w:tc>
      </w:tr>
      <w:tr w:rsidR="001D1438" w:rsidRPr="00907E0C" w:rsidTr="00EB354A">
        <w:trPr>
          <w:trHeight w:val="929"/>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480,0</w:t>
            </w:r>
          </w:p>
        </w:tc>
      </w:tr>
      <w:tr w:rsidR="001D1438" w:rsidRPr="00907E0C" w:rsidTr="00EB354A">
        <w:trPr>
          <w:trHeight w:val="241"/>
        </w:trPr>
        <w:tc>
          <w:tcPr>
            <w:tcW w:w="4977"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650,0</w:t>
            </w:r>
          </w:p>
        </w:tc>
      </w:tr>
      <w:tr w:rsidR="001D1438" w:rsidRPr="00907E0C" w:rsidTr="00EB354A">
        <w:trPr>
          <w:trHeight w:val="7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34,0</w:t>
            </w:r>
          </w:p>
        </w:tc>
      </w:tr>
      <w:tr w:rsidR="001D1438" w:rsidRPr="00907E0C" w:rsidTr="00EB354A">
        <w:trPr>
          <w:trHeight w:val="118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4,9</w:t>
            </w:r>
          </w:p>
        </w:tc>
      </w:tr>
      <w:tr w:rsidR="001D1438" w:rsidRPr="00907E0C" w:rsidTr="00EB354A">
        <w:trPr>
          <w:trHeight w:val="74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180,6</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EB354A">
        <w:trPr>
          <w:trHeight w:val="80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56,3</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28,0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03 4 00 20490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24,7</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w:t>
            </w:r>
            <w:r w:rsidRPr="001D1438">
              <w:rPr>
                <w:rFonts w:ascii="Times New Roman" w:hAnsi="Times New Roman"/>
                <w:sz w:val="20"/>
                <w:szCs w:val="20"/>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S3120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106,0</w:t>
            </w:r>
          </w:p>
        </w:tc>
      </w:tr>
      <w:tr w:rsidR="001D1438" w:rsidRPr="00907E0C" w:rsidTr="00EB354A">
        <w:trPr>
          <w:trHeight w:val="1157"/>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09 3 00 00350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11,8</w:t>
            </w:r>
          </w:p>
        </w:tc>
      </w:tr>
      <w:tr w:rsidR="001D1438" w:rsidRPr="00907E0C" w:rsidTr="00EB354A">
        <w:trPr>
          <w:trHeight w:val="112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09 3 00 00360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96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r>
      <w:tr w:rsidR="001D1438" w:rsidRPr="00907E0C" w:rsidTr="00EB354A">
        <w:trPr>
          <w:trHeight w:val="971"/>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EB354A">
        <w:trPr>
          <w:trHeight w:val="118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51043,9</w:t>
            </w:r>
          </w:p>
        </w:tc>
      </w:tr>
      <w:tr w:rsidR="001D1438" w:rsidRPr="00907E0C" w:rsidTr="00EB354A">
        <w:trPr>
          <w:trHeight w:val="76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4169,8</w:t>
            </w:r>
          </w:p>
        </w:tc>
      </w:tr>
      <w:tr w:rsidR="001D1438" w:rsidRPr="00907E0C" w:rsidTr="00EB354A">
        <w:trPr>
          <w:trHeight w:val="82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1325,9</w:t>
            </w:r>
          </w:p>
        </w:tc>
      </w:tr>
      <w:tr w:rsidR="001D1438" w:rsidRPr="00907E0C" w:rsidTr="00EB354A">
        <w:trPr>
          <w:trHeight w:val="77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02 2 00 00220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5290,8</w:t>
            </w:r>
          </w:p>
        </w:tc>
      </w:tr>
      <w:tr w:rsidR="001D1438" w:rsidRPr="00907E0C" w:rsidTr="00EB354A">
        <w:trPr>
          <w:trHeight w:val="62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23091,5</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02 2 00 72040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2062,4</w:t>
            </w:r>
          </w:p>
        </w:tc>
      </w:tr>
      <w:tr w:rsidR="001D1438" w:rsidRPr="00907E0C" w:rsidTr="00EB354A">
        <w:trPr>
          <w:trHeight w:val="955"/>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04 3 00 12200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520,6</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w:t>
            </w:r>
          </w:p>
        </w:tc>
      </w:tr>
      <w:tr w:rsidR="001D1438" w:rsidRPr="00907E0C" w:rsidTr="00EB354A">
        <w:trPr>
          <w:trHeight w:val="13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13048,5</w:t>
            </w:r>
          </w:p>
        </w:tc>
      </w:tr>
      <w:tr w:rsidR="001D1438" w:rsidRPr="00907E0C" w:rsidTr="00EB354A">
        <w:trPr>
          <w:trHeight w:val="780"/>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S3130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1527,8</w:t>
            </w:r>
          </w:p>
        </w:tc>
      </w:tr>
      <w:tr w:rsidR="001D1438" w:rsidRPr="00907E0C" w:rsidTr="00EB354A">
        <w:trPr>
          <w:trHeight w:val="293"/>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8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69789,9</w:t>
            </w:r>
          </w:p>
        </w:tc>
      </w:tr>
      <w:tr w:rsidR="001D1438" w:rsidRPr="00907E0C" w:rsidTr="00EB354A">
        <w:trPr>
          <w:trHeight w:val="230"/>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Культура</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56029,4</w:t>
            </w:r>
          </w:p>
        </w:tc>
      </w:tr>
      <w:tr w:rsidR="001D1438" w:rsidRPr="00907E0C" w:rsidTr="00EB354A">
        <w:trPr>
          <w:trHeight w:val="57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25842,9</w:t>
            </w:r>
          </w:p>
        </w:tc>
      </w:tr>
      <w:tr w:rsidR="001D1438" w:rsidRPr="00907E0C" w:rsidTr="00EB354A">
        <w:trPr>
          <w:trHeight w:val="613"/>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22028,0</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1695,1</w:t>
            </w:r>
          </w:p>
        </w:tc>
      </w:tr>
      <w:tr w:rsidR="001D1438" w:rsidRPr="00907E0C" w:rsidTr="00EB354A">
        <w:trPr>
          <w:trHeight w:val="6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w:t>
            </w:r>
          </w:p>
        </w:tc>
      </w:tr>
      <w:tr w:rsidR="001D1438" w:rsidRPr="00907E0C" w:rsidTr="00EB354A">
        <w:trPr>
          <w:trHeight w:val="628"/>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2636,0</w:t>
            </w:r>
          </w:p>
        </w:tc>
      </w:tr>
      <w:tr w:rsidR="001D1438" w:rsidRPr="00907E0C" w:rsidTr="00EB354A">
        <w:trPr>
          <w:trHeight w:val="60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212,7</w:t>
            </w:r>
          </w:p>
        </w:tc>
      </w:tr>
      <w:tr w:rsidR="001D1438" w:rsidRPr="00907E0C" w:rsidTr="001623AE">
        <w:trPr>
          <w:trHeight w:val="4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r>
      <w:tr w:rsidR="001D1438" w:rsidRPr="00907E0C" w:rsidTr="00EB354A">
        <w:trPr>
          <w:trHeight w:val="60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11 1 00 74640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2231,7</w:t>
            </w:r>
          </w:p>
        </w:tc>
      </w:tr>
      <w:tr w:rsidR="001D1438" w:rsidRPr="00907E0C" w:rsidTr="00EB354A">
        <w:trPr>
          <w:trHeight w:val="57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L5190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171,7</w:t>
            </w:r>
          </w:p>
        </w:tc>
      </w:tr>
      <w:tr w:rsidR="001D1438" w:rsidRPr="00907E0C" w:rsidTr="00EB354A">
        <w:trPr>
          <w:trHeight w:val="720"/>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EB354A">
        <w:trPr>
          <w:trHeight w:val="571"/>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S4180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418,5</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1 00 S3900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525,8</w:t>
            </w:r>
          </w:p>
        </w:tc>
      </w:tr>
      <w:tr w:rsidR="001D1438" w:rsidRPr="00907E0C" w:rsidTr="00EB354A">
        <w:trPr>
          <w:trHeight w:val="28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13760,5</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11 2 00 00110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3936,7</w:t>
            </w:r>
          </w:p>
        </w:tc>
      </w:tr>
      <w:tr w:rsidR="001D1438" w:rsidRPr="00907E0C" w:rsidTr="00EB354A">
        <w:trPr>
          <w:trHeight w:val="81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w:t>
            </w:r>
            <w:r w:rsidRPr="001D1438">
              <w:rPr>
                <w:rFonts w:ascii="Times New Roman" w:hAnsi="Times New Roman"/>
                <w:sz w:val="20"/>
                <w:szCs w:val="20"/>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71,5</w:t>
            </w:r>
          </w:p>
        </w:tc>
      </w:tr>
      <w:tr w:rsidR="001D1438" w:rsidRPr="00907E0C" w:rsidTr="00EB354A">
        <w:trPr>
          <w:trHeight w:val="75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w:t>
            </w:r>
          </w:p>
        </w:tc>
      </w:tr>
      <w:tr w:rsidR="001D1438" w:rsidRPr="00907E0C" w:rsidTr="00EB354A">
        <w:trPr>
          <w:trHeight w:val="75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11 2 00 00400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9750,9</w:t>
            </w:r>
          </w:p>
        </w:tc>
      </w:tr>
      <w:tr w:rsidR="001D1438" w:rsidRPr="00907E0C" w:rsidTr="00EB354A">
        <w:trPr>
          <w:trHeight w:val="241"/>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72"/>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6073,2</w:t>
            </w:r>
          </w:p>
        </w:tc>
      </w:tr>
      <w:tr w:rsidR="001D1438" w:rsidRPr="00907E0C" w:rsidTr="00EB354A">
        <w:trPr>
          <w:trHeight w:val="272"/>
        </w:trPr>
        <w:tc>
          <w:tcPr>
            <w:tcW w:w="4977"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Стационарная медицинская помощь</w:t>
            </w:r>
          </w:p>
        </w:tc>
        <w:tc>
          <w:tcPr>
            <w:tcW w:w="99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709"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5913,5</w:t>
            </w:r>
          </w:p>
        </w:tc>
      </w:tr>
      <w:tr w:rsidR="001D1438" w:rsidRPr="00907E0C" w:rsidTr="00EB354A">
        <w:trPr>
          <w:trHeight w:val="1214"/>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01 1 00 00270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5778,5</w:t>
            </w:r>
          </w:p>
        </w:tc>
      </w:tr>
      <w:tr w:rsidR="001D1438" w:rsidRPr="00907E0C" w:rsidTr="00EB354A">
        <w:trPr>
          <w:trHeight w:val="58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01 5 00 00240</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360</w:t>
            </w:r>
          </w:p>
        </w:tc>
        <w:tc>
          <w:tcPr>
            <w:tcW w:w="180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135,0</w:t>
            </w:r>
          </w:p>
        </w:tc>
      </w:tr>
      <w:tr w:rsidR="001D1438" w:rsidRPr="00907E0C" w:rsidTr="00EB354A">
        <w:trPr>
          <w:trHeight w:val="236"/>
        </w:trPr>
        <w:tc>
          <w:tcPr>
            <w:tcW w:w="4977"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Другие вопросы в области здравоохранения</w:t>
            </w:r>
          </w:p>
        </w:tc>
        <w:tc>
          <w:tcPr>
            <w:tcW w:w="992"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709"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1134"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7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802" w:type="dxa"/>
            <w:tcBorders>
              <w:top w:val="nil"/>
              <w:left w:val="nil"/>
              <w:bottom w:val="single" w:sz="4" w:space="0" w:color="auto"/>
              <w:right w:val="single" w:sz="4" w:space="0" w:color="auto"/>
            </w:tcBorders>
            <w:shd w:val="clear" w:color="auto" w:fill="auto"/>
            <w:noWrap/>
            <w:vAlign w:val="center"/>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159,7</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S4570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159,7</w:t>
            </w:r>
          </w:p>
        </w:tc>
      </w:tr>
      <w:tr w:rsidR="001D1438" w:rsidRPr="00907E0C" w:rsidTr="00EB354A">
        <w:trPr>
          <w:trHeight w:val="20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62"/>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СОЦИАЛЬНАЯ ПОЛИТИКА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553172,6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8213,7</w:t>
            </w:r>
          </w:p>
        </w:tc>
      </w:tr>
      <w:tr w:rsidR="001D1438" w:rsidRPr="00907E0C" w:rsidTr="00EB354A">
        <w:trPr>
          <w:trHeight w:val="7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77,9</w:t>
            </w:r>
          </w:p>
        </w:tc>
      </w:tr>
      <w:tr w:rsidR="001D1438" w:rsidRPr="00907E0C" w:rsidTr="00EB354A">
        <w:trPr>
          <w:trHeight w:val="60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8135,8</w:t>
            </w:r>
          </w:p>
        </w:tc>
      </w:tr>
      <w:tr w:rsidR="001D1438" w:rsidRPr="00907E0C" w:rsidTr="00EB354A">
        <w:trPr>
          <w:trHeight w:val="230"/>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обслуживание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246789,7</w:t>
            </w:r>
          </w:p>
        </w:tc>
      </w:tr>
      <w:tr w:rsidR="001D1438" w:rsidRPr="00907E0C" w:rsidTr="00EB354A">
        <w:trPr>
          <w:trHeight w:val="26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04 2 00 12260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2364,5</w:t>
            </w:r>
          </w:p>
        </w:tc>
      </w:tr>
      <w:tr w:rsidR="001D1438" w:rsidRPr="00907E0C" w:rsidTr="00EB354A">
        <w:trPr>
          <w:trHeight w:val="12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04 2 00 72260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244425,2</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146457,0</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17,0</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1864,0</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234,0</w:t>
            </w:r>
          </w:p>
        </w:tc>
      </w:tr>
      <w:tr w:rsidR="001D1438" w:rsidRPr="00907E0C" w:rsidTr="00EB354A">
        <w:trPr>
          <w:trHeight w:val="9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18766,0</w:t>
            </w:r>
          </w:p>
        </w:tc>
      </w:tr>
      <w:tr w:rsidR="001D1438" w:rsidRPr="00907E0C" w:rsidTr="00EB354A">
        <w:trPr>
          <w:trHeight w:val="11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635,3</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63555,9</w:t>
            </w:r>
          </w:p>
        </w:tc>
      </w:tr>
      <w:tr w:rsidR="001D1438" w:rsidRPr="00907E0C" w:rsidTr="00EB354A">
        <w:trPr>
          <w:trHeight w:val="11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47,6</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4577,3</w:t>
            </w:r>
          </w:p>
        </w:tc>
      </w:tr>
      <w:tr w:rsidR="001D1438" w:rsidRPr="00907E0C" w:rsidTr="00EB354A">
        <w:trPr>
          <w:trHeight w:val="96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483,5</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114,5</w:t>
            </w:r>
          </w:p>
        </w:tc>
      </w:tr>
      <w:tr w:rsidR="001D1438" w:rsidRPr="00907E0C" w:rsidTr="00EB354A">
        <w:trPr>
          <w:trHeight w:val="11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580,8</w:t>
            </w:r>
          </w:p>
        </w:tc>
      </w:tr>
      <w:tr w:rsidR="001D1438" w:rsidRPr="00907E0C" w:rsidTr="00EB354A">
        <w:trPr>
          <w:trHeight w:val="129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83,4</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6616,9</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254,8</w:t>
            </w:r>
          </w:p>
        </w:tc>
      </w:tr>
      <w:tr w:rsidR="001D1438" w:rsidRPr="00907E0C" w:rsidTr="00EB354A">
        <w:trPr>
          <w:trHeight w:val="129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21946,0</w:t>
            </w:r>
          </w:p>
        </w:tc>
      </w:tr>
      <w:tr w:rsidR="001D1438" w:rsidRPr="00907E0C" w:rsidTr="00EB354A">
        <w:trPr>
          <w:trHeight w:val="108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419,2</w:t>
            </w:r>
          </w:p>
        </w:tc>
      </w:tr>
      <w:tr w:rsidR="001D1438" w:rsidRPr="00907E0C" w:rsidTr="00EB354A">
        <w:trPr>
          <w:trHeight w:val="129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121,8</w:t>
            </w:r>
          </w:p>
        </w:tc>
      </w:tr>
      <w:tr w:rsidR="001D1438" w:rsidRPr="00907E0C" w:rsidTr="00EB354A">
        <w:trPr>
          <w:trHeight w:val="93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88,6</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8918,9</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19,8</w:t>
            </w:r>
          </w:p>
        </w:tc>
      </w:tr>
      <w:tr w:rsidR="001D1438" w:rsidRPr="00907E0C" w:rsidTr="00EB354A">
        <w:trPr>
          <w:trHeight w:val="78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2046,0</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R4040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14942,2</w:t>
            </w:r>
          </w:p>
        </w:tc>
      </w:tr>
      <w:tr w:rsidR="001D1438" w:rsidRPr="00907E0C" w:rsidTr="00EB354A">
        <w:trPr>
          <w:trHeight w:val="7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24 1 00 00400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113,2</w:t>
            </w:r>
          </w:p>
        </w:tc>
      </w:tr>
      <w:tr w:rsidR="001D1438" w:rsidRPr="00907E0C" w:rsidTr="00EB354A">
        <w:trPr>
          <w:trHeight w:val="24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126177,4</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261,8</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26671,1</w:t>
            </w:r>
          </w:p>
        </w:tc>
      </w:tr>
      <w:tr w:rsidR="001D1438" w:rsidRPr="00907E0C" w:rsidTr="00EB354A">
        <w:trPr>
          <w:trHeight w:val="10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36,1</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3842,6</w:t>
            </w:r>
          </w:p>
        </w:tc>
      </w:tr>
      <w:tr w:rsidR="001D1438" w:rsidRPr="00907E0C" w:rsidTr="00EB354A">
        <w:trPr>
          <w:trHeight w:val="76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25498,4</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88,3</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5163,8</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4628,3</w:t>
            </w:r>
          </w:p>
        </w:tc>
      </w:tr>
      <w:tr w:rsidR="001D1438" w:rsidRPr="00907E0C" w:rsidTr="00EB354A">
        <w:trPr>
          <w:trHeight w:val="13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11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2928,2</w:t>
            </w:r>
          </w:p>
        </w:tc>
      </w:tr>
      <w:tr w:rsidR="001D1438" w:rsidRPr="00907E0C" w:rsidTr="00EB354A">
        <w:trPr>
          <w:trHeight w:val="164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15826,3</w:t>
            </w:r>
          </w:p>
        </w:tc>
      </w:tr>
      <w:tr w:rsidR="001D1438" w:rsidRPr="00907E0C" w:rsidTr="00EB354A">
        <w:trPr>
          <w:trHeight w:val="186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35,3</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50,9</w:t>
            </w:r>
          </w:p>
        </w:tc>
      </w:tr>
      <w:tr w:rsidR="001D1438" w:rsidRPr="00907E0C" w:rsidTr="00EB354A">
        <w:trPr>
          <w:trHeight w:val="11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P1 50840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3652,5</w:t>
            </w:r>
          </w:p>
        </w:tc>
      </w:tr>
      <w:tr w:rsidR="001D1438" w:rsidRPr="00907E0C" w:rsidTr="00EB354A">
        <w:trPr>
          <w:trHeight w:val="1842"/>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w:t>
            </w:r>
            <w:r w:rsidRPr="001D1438">
              <w:rPr>
                <w:rFonts w:ascii="Times New Roman" w:hAnsi="Times New Roman"/>
                <w:sz w:val="20"/>
                <w:szCs w:val="20"/>
              </w:rPr>
              <w:lastRenderedPageBreak/>
              <w:t>района" (Бюджетные инвестиции)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Д0820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36599,7</w:t>
            </w:r>
          </w:p>
        </w:tc>
      </w:tr>
      <w:tr w:rsidR="001D1438" w:rsidRPr="00907E0C" w:rsidTr="00EB354A">
        <w:trPr>
          <w:trHeight w:val="94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L4970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833,6</w:t>
            </w:r>
          </w:p>
        </w:tc>
      </w:tr>
      <w:tr w:rsidR="001D1438" w:rsidRPr="00907E0C" w:rsidTr="00EB354A">
        <w:trPr>
          <w:trHeight w:val="2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25534,8</w:t>
            </w:r>
          </w:p>
        </w:tc>
      </w:tr>
      <w:tr w:rsidR="001D1438" w:rsidRPr="00907E0C" w:rsidTr="00EB354A">
        <w:trPr>
          <w:trHeight w:val="99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1109,1</w:t>
            </w:r>
          </w:p>
        </w:tc>
      </w:tr>
      <w:tr w:rsidR="001D1438" w:rsidRPr="00907E0C" w:rsidTr="00EB354A">
        <w:trPr>
          <w:trHeight w:val="118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348,5</w:t>
            </w:r>
          </w:p>
        </w:tc>
      </w:tr>
      <w:tr w:rsidR="001D1438" w:rsidRPr="00907E0C" w:rsidTr="00EB354A">
        <w:trPr>
          <w:trHeight w:val="97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13,3</w:t>
            </w:r>
          </w:p>
        </w:tc>
      </w:tr>
      <w:tr w:rsidR="001D1438" w:rsidRPr="00907E0C" w:rsidTr="00EB354A">
        <w:trPr>
          <w:trHeight w:val="113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18447,8</w:t>
            </w:r>
          </w:p>
        </w:tc>
      </w:tr>
      <w:tr w:rsidR="001D1438" w:rsidRPr="00907E0C" w:rsidTr="00EB354A">
        <w:trPr>
          <w:trHeight w:val="1324"/>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2417,1</w:t>
            </w:r>
          </w:p>
        </w:tc>
      </w:tr>
      <w:tr w:rsidR="001D1438" w:rsidRPr="00907E0C" w:rsidTr="00EB354A">
        <w:trPr>
          <w:trHeight w:val="1157"/>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w:t>
            </w:r>
            <w:r w:rsidRPr="001D1438">
              <w:rPr>
                <w:rFonts w:ascii="Times New Roman" w:hAnsi="Times New Roman"/>
                <w:sz w:val="20"/>
                <w:szCs w:val="20"/>
              </w:rPr>
              <w:lastRenderedPageBreak/>
              <w:t xml:space="preserve">муниципальной программы Матвеево-Курганского района «Социальная поддержка граждан» (Уплата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r>
      <w:tr w:rsidR="001D1438" w:rsidRPr="00907E0C" w:rsidTr="00EB354A">
        <w:trPr>
          <w:trHeight w:val="11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3198,3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Массовый спорт</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EB354A">
        <w:trPr>
          <w:trHeight w:val="92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43,5</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31,1</w:t>
            </w:r>
          </w:p>
        </w:tc>
      </w:tr>
      <w:tr w:rsidR="001D1438" w:rsidRPr="00907E0C" w:rsidTr="00EB354A">
        <w:trPr>
          <w:trHeight w:val="11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13 2 00 00950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Периодическая печать и издательства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EB354A">
        <w:trPr>
          <w:trHeight w:val="97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19 1 00 00550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15,3</w:t>
            </w:r>
          </w:p>
        </w:tc>
      </w:tr>
      <w:tr w:rsidR="001D1438" w:rsidRPr="00907E0C" w:rsidTr="00EB354A">
        <w:trPr>
          <w:trHeight w:val="25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r>
      <w:tr w:rsidR="001D1438" w:rsidRPr="00907E0C" w:rsidTr="00EB354A">
        <w:trPr>
          <w:trHeight w:val="236"/>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80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2133937,3</w:t>
            </w:r>
          </w:p>
        </w:tc>
      </w:tr>
    </w:tbl>
    <w:p w:rsidR="00DB0669" w:rsidRDefault="00DB0669" w:rsidP="009376EC">
      <w:pPr>
        <w:tabs>
          <w:tab w:val="left" w:pos="1770"/>
        </w:tabs>
      </w:pPr>
    </w:p>
    <w:p w:rsidR="002927A1" w:rsidRDefault="002927A1" w:rsidP="009376EC">
      <w:pPr>
        <w:tabs>
          <w:tab w:val="left" w:pos="1770"/>
        </w:tabs>
      </w:pPr>
    </w:p>
    <w:p w:rsidR="002927A1" w:rsidRDefault="002927A1" w:rsidP="009376EC">
      <w:pPr>
        <w:tabs>
          <w:tab w:val="left" w:pos="1770"/>
        </w:tabs>
      </w:pPr>
    </w:p>
    <w:p w:rsidR="002927A1" w:rsidRDefault="002927A1" w:rsidP="009376EC">
      <w:pPr>
        <w:tabs>
          <w:tab w:val="left" w:pos="1770"/>
        </w:tabs>
      </w:pPr>
    </w:p>
    <w:p w:rsidR="002927A1" w:rsidRDefault="002927A1" w:rsidP="009376EC">
      <w:pPr>
        <w:tabs>
          <w:tab w:val="left" w:pos="1770"/>
        </w:tabs>
      </w:pPr>
    </w:p>
    <w:p w:rsidR="002927A1" w:rsidRDefault="002927A1" w:rsidP="009376EC">
      <w:pPr>
        <w:tabs>
          <w:tab w:val="left" w:pos="1770"/>
        </w:tabs>
      </w:pPr>
    </w:p>
    <w:tbl>
      <w:tblPr>
        <w:tblW w:w="10540" w:type="dxa"/>
        <w:tblLook w:val="01E0"/>
      </w:tblPr>
      <w:tblGrid>
        <w:gridCol w:w="6220"/>
        <w:gridCol w:w="4320"/>
      </w:tblGrid>
      <w:tr w:rsidR="00E901C2" w:rsidRPr="00907E0C" w:rsidTr="00353952">
        <w:tc>
          <w:tcPr>
            <w:tcW w:w="6220" w:type="dxa"/>
          </w:tcPr>
          <w:p w:rsidR="00E901C2" w:rsidRPr="009376EC" w:rsidRDefault="00E901C2" w:rsidP="00FC336F">
            <w:pPr>
              <w:spacing w:after="0" w:line="240" w:lineRule="auto"/>
              <w:jc w:val="center"/>
              <w:outlineLvl w:val="0"/>
              <w:rPr>
                <w:rFonts w:ascii="Times New Roman" w:hAnsi="Times New Roman"/>
                <w:bCs/>
                <w:sz w:val="28"/>
                <w:szCs w:val="28"/>
              </w:rPr>
            </w:pPr>
          </w:p>
        </w:tc>
        <w:tc>
          <w:tcPr>
            <w:tcW w:w="4320" w:type="dxa"/>
            <w:hideMark/>
          </w:tcPr>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4</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E901C2" w:rsidRPr="009376EC" w:rsidRDefault="00E901C2" w:rsidP="00B36322">
            <w:pPr>
              <w:spacing w:after="0" w:line="240" w:lineRule="auto"/>
              <w:jc w:val="center"/>
              <w:outlineLvl w:val="0"/>
              <w:rPr>
                <w:rFonts w:ascii="Times New Roman" w:hAnsi="Times New Roman"/>
                <w:bCs/>
                <w:sz w:val="28"/>
                <w:szCs w:val="28"/>
              </w:rPr>
            </w:pPr>
            <w:r>
              <w:rPr>
                <w:rFonts w:ascii="Times New Roman" w:hAnsi="Times New Roman"/>
                <w:bCs/>
                <w:sz w:val="28"/>
                <w:szCs w:val="28"/>
              </w:rPr>
              <w:t>от  _______</w:t>
            </w:r>
            <w:r w:rsidRPr="009376EC">
              <w:rPr>
                <w:rFonts w:ascii="Times New Roman" w:hAnsi="Times New Roman"/>
                <w:bCs/>
                <w:sz w:val="28"/>
                <w:szCs w:val="28"/>
              </w:rPr>
              <w:t>.202</w:t>
            </w:r>
            <w:r w:rsidR="00B36322">
              <w:rPr>
                <w:rFonts w:ascii="Times New Roman" w:hAnsi="Times New Roman"/>
                <w:bCs/>
                <w:sz w:val="28"/>
                <w:szCs w:val="28"/>
              </w:rPr>
              <w:t>5</w:t>
            </w:r>
            <w:r>
              <w:rPr>
                <w:rFonts w:ascii="Times New Roman" w:hAnsi="Times New Roman"/>
                <w:bCs/>
                <w:sz w:val="28"/>
                <w:szCs w:val="28"/>
              </w:rPr>
              <w:t xml:space="preserve"> № _____</w:t>
            </w:r>
            <w:r w:rsidRPr="009376EC">
              <w:rPr>
                <w:rFonts w:ascii="Times New Roman" w:hAnsi="Times New Roman"/>
                <w:bCs/>
                <w:sz w:val="28"/>
                <w:szCs w:val="28"/>
              </w:rPr>
              <w:t xml:space="preserve">  </w:t>
            </w:r>
          </w:p>
        </w:tc>
      </w:tr>
    </w:tbl>
    <w:p w:rsidR="00E901C2" w:rsidRDefault="00E901C2" w:rsidP="009376EC">
      <w:pPr>
        <w:tabs>
          <w:tab w:val="left" w:pos="1770"/>
        </w:tabs>
      </w:pPr>
    </w:p>
    <w:tbl>
      <w:tblPr>
        <w:tblW w:w="10080" w:type="dxa"/>
        <w:tblInd w:w="93" w:type="dxa"/>
        <w:tblLook w:val="04A0"/>
      </w:tblPr>
      <w:tblGrid>
        <w:gridCol w:w="3380"/>
        <w:gridCol w:w="5020"/>
        <w:gridCol w:w="1680"/>
      </w:tblGrid>
      <w:tr w:rsidR="00353952" w:rsidRPr="00907E0C" w:rsidTr="00353952">
        <w:trPr>
          <w:trHeight w:val="322"/>
        </w:trPr>
        <w:tc>
          <w:tcPr>
            <w:tcW w:w="10080" w:type="dxa"/>
            <w:gridSpan w:val="3"/>
            <w:vMerge w:val="restart"/>
            <w:tcBorders>
              <w:top w:val="nil"/>
              <w:left w:val="nil"/>
              <w:bottom w:val="nil"/>
              <w:right w:val="nil"/>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Источники финансирования дефицита бюджета по кодам классификации источников финансирования дефицитов бюджетов за 2024 год</w:t>
            </w:r>
          </w:p>
        </w:tc>
      </w:tr>
      <w:tr w:rsidR="00353952" w:rsidRPr="00907E0C" w:rsidTr="00353952">
        <w:trPr>
          <w:trHeight w:val="529"/>
        </w:trPr>
        <w:tc>
          <w:tcPr>
            <w:tcW w:w="10080" w:type="dxa"/>
            <w:gridSpan w:val="3"/>
            <w:vMerge/>
            <w:tcBorders>
              <w:top w:val="nil"/>
              <w:left w:val="nil"/>
              <w:bottom w:val="nil"/>
              <w:right w:val="nil"/>
            </w:tcBorders>
            <w:vAlign w:val="center"/>
            <w:hideMark/>
          </w:tcPr>
          <w:p w:rsidR="00353952" w:rsidRPr="00353952" w:rsidRDefault="00353952" w:rsidP="00353952">
            <w:pPr>
              <w:spacing w:after="0" w:line="240" w:lineRule="auto"/>
              <w:rPr>
                <w:rFonts w:ascii="Times New Roman CYR" w:hAnsi="Times New Roman CYR" w:cs="Times New Roman CYR"/>
                <w:b/>
                <w:bCs/>
                <w:sz w:val="28"/>
                <w:szCs w:val="28"/>
              </w:rPr>
            </w:pP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375"/>
        </w:trPr>
        <w:tc>
          <w:tcPr>
            <w:tcW w:w="10080" w:type="dxa"/>
            <w:gridSpan w:val="3"/>
            <w:tcBorders>
              <w:top w:val="nil"/>
              <w:left w:val="nil"/>
              <w:bottom w:val="nil"/>
              <w:right w:val="nil"/>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(тыс. рублей)</w:t>
            </w: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578"/>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Код</w:t>
            </w:r>
          </w:p>
        </w:tc>
        <w:tc>
          <w:tcPr>
            <w:tcW w:w="5020" w:type="dxa"/>
            <w:tcBorders>
              <w:top w:val="single" w:sz="4" w:space="0" w:color="auto"/>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Наименование</w:t>
            </w:r>
          </w:p>
        </w:tc>
        <w:tc>
          <w:tcPr>
            <w:tcW w:w="1680" w:type="dxa"/>
            <w:tcBorders>
              <w:top w:val="single" w:sz="4" w:space="0" w:color="auto"/>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rPr>
            </w:pPr>
            <w:r w:rsidRPr="00353952">
              <w:rPr>
                <w:rFonts w:ascii="Times New Roman" w:hAnsi="Times New Roman"/>
                <w:b/>
                <w:bCs/>
              </w:rPr>
              <w:t>Кассовое исполнение</w:t>
            </w:r>
          </w:p>
        </w:tc>
      </w:tr>
      <w:tr w:rsidR="00353952" w:rsidRPr="00907E0C" w:rsidTr="00353952">
        <w:trPr>
          <w:trHeight w:val="118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01 00 00 00 00 0000 000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CYR" w:hAnsi="Times New Roman CYR" w:cs="Times New Roman CYR"/>
                <w:b/>
                <w:bCs/>
                <w:sz w:val="28"/>
                <w:szCs w:val="28"/>
              </w:rPr>
            </w:pPr>
            <w:r w:rsidRPr="00353952">
              <w:rPr>
                <w:rFonts w:ascii="Times New Roman CYR" w:hAnsi="Times New Roman CYR" w:cs="Times New Roman CYR"/>
                <w:b/>
                <w:bCs/>
                <w:sz w:val="28"/>
                <w:szCs w:val="28"/>
              </w:rPr>
              <w:t>ИСТОЧНИКИ ВНУТРЕННЕГО ФИНАНСИРОВАНИЯ ДЕФИЦИТОВ БЮДЖЕТОВ</w:t>
            </w:r>
          </w:p>
        </w:tc>
        <w:tc>
          <w:tcPr>
            <w:tcW w:w="168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4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sz w:val="28"/>
                <w:szCs w:val="28"/>
              </w:rPr>
            </w:pPr>
            <w:r w:rsidRPr="00353952">
              <w:rPr>
                <w:rFonts w:ascii="Times New Roman" w:hAnsi="Times New Roman"/>
                <w:b/>
                <w:bCs/>
                <w:sz w:val="28"/>
                <w:szCs w:val="28"/>
              </w:rPr>
              <w:t>01 05 00 00 00 0000 000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b/>
                <w:bCs/>
                <w:sz w:val="28"/>
                <w:szCs w:val="28"/>
              </w:rPr>
            </w:pPr>
            <w:r w:rsidRPr="00353952">
              <w:rPr>
                <w:rFonts w:ascii="Times New Roman" w:hAnsi="Times New Roman"/>
                <w:b/>
                <w:bCs/>
                <w:sz w:val="28"/>
                <w:szCs w:val="28"/>
              </w:rPr>
              <w:t>Изменение остатков средств на счетах по учету средств бюджета</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01 05 00 00 00 0000 500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01 05 02 00 00 0000 500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2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117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01 05 00 00 00 0000 600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8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127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bl>
    <w:p w:rsidR="00DB0669" w:rsidRPr="009376EC" w:rsidRDefault="00DB0669" w:rsidP="009376EC">
      <w:pPr>
        <w:tabs>
          <w:tab w:val="left" w:pos="1770"/>
        </w:tabs>
      </w:pPr>
    </w:p>
    <w:sectPr w:rsidR="00DB0669" w:rsidRPr="009376EC" w:rsidSect="003443FB">
      <w:footerReference w:type="default" r:id="rId7"/>
      <w:pgSz w:w="11906" w:h="16838"/>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8E0" w:rsidRDefault="00E978E0" w:rsidP="00AA0431">
      <w:pPr>
        <w:spacing w:after="0" w:line="240" w:lineRule="auto"/>
      </w:pPr>
      <w:r>
        <w:separator/>
      </w:r>
    </w:p>
  </w:endnote>
  <w:endnote w:type="continuationSeparator" w:id="1">
    <w:p w:rsidR="00E978E0" w:rsidRDefault="00E978E0" w:rsidP="00AA0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B5" w:rsidRPr="00AA0431" w:rsidRDefault="00AE6FB5">
    <w:pPr>
      <w:pStyle w:val="a7"/>
      <w:jc w:val="right"/>
      <w:rPr>
        <w:rFonts w:ascii="Times New Roman" w:hAnsi="Times New Roman"/>
      </w:rPr>
    </w:pPr>
    <w:r w:rsidRPr="00AA0431">
      <w:rPr>
        <w:rFonts w:ascii="Times New Roman" w:hAnsi="Times New Roman"/>
      </w:rPr>
      <w:fldChar w:fldCharType="begin"/>
    </w:r>
    <w:r w:rsidRPr="00AA0431">
      <w:rPr>
        <w:rFonts w:ascii="Times New Roman" w:hAnsi="Times New Roman"/>
      </w:rPr>
      <w:instrText xml:space="preserve"> PAGE   \* MERGEFORMAT </w:instrText>
    </w:r>
    <w:r w:rsidRPr="00AA0431">
      <w:rPr>
        <w:rFonts w:ascii="Times New Roman" w:hAnsi="Times New Roman"/>
      </w:rPr>
      <w:fldChar w:fldCharType="separate"/>
    </w:r>
    <w:r w:rsidR="002927A1">
      <w:rPr>
        <w:rFonts w:ascii="Times New Roman" w:hAnsi="Times New Roman"/>
        <w:noProof/>
      </w:rPr>
      <w:t>74</w:t>
    </w:r>
    <w:r w:rsidRPr="00AA0431">
      <w:rPr>
        <w:rFonts w:ascii="Times New Roman" w:hAnsi="Times New Roman"/>
      </w:rPr>
      <w:fldChar w:fldCharType="end"/>
    </w:r>
  </w:p>
  <w:p w:rsidR="00AE6FB5" w:rsidRDefault="00AE6F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8E0" w:rsidRDefault="00E978E0" w:rsidP="00AA0431">
      <w:pPr>
        <w:spacing w:after="0" w:line="240" w:lineRule="auto"/>
      </w:pPr>
      <w:r>
        <w:separator/>
      </w:r>
    </w:p>
  </w:footnote>
  <w:footnote w:type="continuationSeparator" w:id="1">
    <w:p w:rsidR="00E978E0" w:rsidRDefault="00E978E0" w:rsidP="00AA04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4B87"/>
    <w:rsid w:val="000011AC"/>
    <w:rsid w:val="0001083C"/>
    <w:rsid w:val="000679B4"/>
    <w:rsid w:val="000B62FF"/>
    <w:rsid w:val="000C3C83"/>
    <w:rsid w:val="000D0094"/>
    <w:rsid w:val="000E2209"/>
    <w:rsid w:val="000E7DB3"/>
    <w:rsid w:val="00105A02"/>
    <w:rsid w:val="0012533B"/>
    <w:rsid w:val="00126AAD"/>
    <w:rsid w:val="001623AE"/>
    <w:rsid w:val="00185319"/>
    <w:rsid w:val="001B31E5"/>
    <w:rsid w:val="001D1438"/>
    <w:rsid w:val="001D6301"/>
    <w:rsid w:val="001F368D"/>
    <w:rsid w:val="0020057D"/>
    <w:rsid w:val="00221B92"/>
    <w:rsid w:val="002526DC"/>
    <w:rsid w:val="002604BB"/>
    <w:rsid w:val="002927A1"/>
    <w:rsid w:val="002B513E"/>
    <w:rsid w:val="002E4FC4"/>
    <w:rsid w:val="00300F62"/>
    <w:rsid w:val="003149CB"/>
    <w:rsid w:val="00320F2D"/>
    <w:rsid w:val="00330A70"/>
    <w:rsid w:val="00337F6A"/>
    <w:rsid w:val="003443FB"/>
    <w:rsid w:val="00346676"/>
    <w:rsid w:val="00351A0C"/>
    <w:rsid w:val="0035212C"/>
    <w:rsid w:val="00353952"/>
    <w:rsid w:val="00362FD3"/>
    <w:rsid w:val="003725E9"/>
    <w:rsid w:val="0038147E"/>
    <w:rsid w:val="003B6373"/>
    <w:rsid w:val="003D2DD9"/>
    <w:rsid w:val="003E2D5C"/>
    <w:rsid w:val="003F24CF"/>
    <w:rsid w:val="004341D5"/>
    <w:rsid w:val="00453DCB"/>
    <w:rsid w:val="004677F5"/>
    <w:rsid w:val="004E04B6"/>
    <w:rsid w:val="004F051D"/>
    <w:rsid w:val="004F790F"/>
    <w:rsid w:val="00534989"/>
    <w:rsid w:val="005447B5"/>
    <w:rsid w:val="00560027"/>
    <w:rsid w:val="0056277B"/>
    <w:rsid w:val="00595888"/>
    <w:rsid w:val="005B39FB"/>
    <w:rsid w:val="005B4BF3"/>
    <w:rsid w:val="005B6AF5"/>
    <w:rsid w:val="005C027E"/>
    <w:rsid w:val="005C5D8B"/>
    <w:rsid w:val="005C6464"/>
    <w:rsid w:val="005D6B87"/>
    <w:rsid w:val="005F6A60"/>
    <w:rsid w:val="00613DB8"/>
    <w:rsid w:val="00622078"/>
    <w:rsid w:val="00630DB9"/>
    <w:rsid w:val="00660E47"/>
    <w:rsid w:val="00664595"/>
    <w:rsid w:val="006A5984"/>
    <w:rsid w:val="006D5A75"/>
    <w:rsid w:val="006D5FB9"/>
    <w:rsid w:val="006D75C8"/>
    <w:rsid w:val="006E2D8A"/>
    <w:rsid w:val="006E3532"/>
    <w:rsid w:val="006F5C9E"/>
    <w:rsid w:val="007260E4"/>
    <w:rsid w:val="00727D90"/>
    <w:rsid w:val="00731150"/>
    <w:rsid w:val="0073697F"/>
    <w:rsid w:val="00740E07"/>
    <w:rsid w:val="007445CC"/>
    <w:rsid w:val="007473FC"/>
    <w:rsid w:val="00764150"/>
    <w:rsid w:val="0077135E"/>
    <w:rsid w:val="0077498B"/>
    <w:rsid w:val="00786BF2"/>
    <w:rsid w:val="007977E0"/>
    <w:rsid w:val="007E5565"/>
    <w:rsid w:val="00852E02"/>
    <w:rsid w:val="008732B0"/>
    <w:rsid w:val="00883ED8"/>
    <w:rsid w:val="008A2C48"/>
    <w:rsid w:val="008D62DB"/>
    <w:rsid w:val="008E4555"/>
    <w:rsid w:val="008E59E4"/>
    <w:rsid w:val="008F6912"/>
    <w:rsid w:val="00907E0C"/>
    <w:rsid w:val="00930DAD"/>
    <w:rsid w:val="00932356"/>
    <w:rsid w:val="009342A4"/>
    <w:rsid w:val="009376EC"/>
    <w:rsid w:val="00937876"/>
    <w:rsid w:val="00972A96"/>
    <w:rsid w:val="0098569E"/>
    <w:rsid w:val="009F1231"/>
    <w:rsid w:val="009F1C3B"/>
    <w:rsid w:val="00A06F6B"/>
    <w:rsid w:val="00A12E15"/>
    <w:rsid w:val="00A2731B"/>
    <w:rsid w:val="00A36C40"/>
    <w:rsid w:val="00A47C1F"/>
    <w:rsid w:val="00A56A3D"/>
    <w:rsid w:val="00A84D0C"/>
    <w:rsid w:val="00AA0431"/>
    <w:rsid w:val="00AB7A48"/>
    <w:rsid w:val="00AE6FB5"/>
    <w:rsid w:val="00AF4C46"/>
    <w:rsid w:val="00B01ABD"/>
    <w:rsid w:val="00B0462A"/>
    <w:rsid w:val="00B12F30"/>
    <w:rsid w:val="00B327DE"/>
    <w:rsid w:val="00B36322"/>
    <w:rsid w:val="00B634EF"/>
    <w:rsid w:val="00BD44A3"/>
    <w:rsid w:val="00BE4494"/>
    <w:rsid w:val="00C004A2"/>
    <w:rsid w:val="00C36A4B"/>
    <w:rsid w:val="00C4198E"/>
    <w:rsid w:val="00C87633"/>
    <w:rsid w:val="00CC4870"/>
    <w:rsid w:val="00CE4B87"/>
    <w:rsid w:val="00D40A71"/>
    <w:rsid w:val="00D502C2"/>
    <w:rsid w:val="00D5532F"/>
    <w:rsid w:val="00D61222"/>
    <w:rsid w:val="00D65B2E"/>
    <w:rsid w:val="00DA1301"/>
    <w:rsid w:val="00DA2DDF"/>
    <w:rsid w:val="00DA3EFB"/>
    <w:rsid w:val="00DB0669"/>
    <w:rsid w:val="00DB5FF2"/>
    <w:rsid w:val="00DC6470"/>
    <w:rsid w:val="00E337D7"/>
    <w:rsid w:val="00E71E70"/>
    <w:rsid w:val="00E901C2"/>
    <w:rsid w:val="00E978E0"/>
    <w:rsid w:val="00EA5184"/>
    <w:rsid w:val="00EB354A"/>
    <w:rsid w:val="00EF0A5E"/>
    <w:rsid w:val="00F02511"/>
    <w:rsid w:val="00F35C7F"/>
    <w:rsid w:val="00F40192"/>
    <w:rsid w:val="00F47B94"/>
    <w:rsid w:val="00FB2C8B"/>
    <w:rsid w:val="00FC336F"/>
    <w:rsid w:val="00FE3B55"/>
    <w:rsid w:val="00FE524B"/>
    <w:rsid w:val="00FF4F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4B87"/>
    <w:rPr>
      <w:rFonts w:ascii="Tahoma" w:hAnsi="Tahoma" w:cs="Tahoma"/>
      <w:sz w:val="16"/>
      <w:szCs w:val="16"/>
    </w:rPr>
  </w:style>
  <w:style w:type="paragraph" w:styleId="a5">
    <w:name w:val="header"/>
    <w:basedOn w:val="a"/>
    <w:link w:val="a6"/>
    <w:uiPriority w:val="99"/>
    <w:semiHidden/>
    <w:unhideWhenUsed/>
    <w:rsid w:val="00AA04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0431"/>
  </w:style>
  <w:style w:type="paragraph" w:styleId="a7">
    <w:name w:val="footer"/>
    <w:basedOn w:val="a"/>
    <w:link w:val="a8"/>
    <w:uiPriority w:val="99"/>
    <w:unhideWhenUsed/>
    <w:rsid w:val="00AA0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431"/>
  </w:style>
  <w:style w:type="character" w:styleId="a9">
    <w:name w:val="Hyperlink"/>
    <w:basedOn w:val="a0"/>
    <w:uiPriority w:val="99"/>
    <w:semiHidden/>
    <w:unhideWhenUsed/>
    <w:rsid w:val="000E7DB3"/>
    <w:rPr>
      <w:color w:val="0000FF"/>
      <w:u w:val="single"/>
    </w:rPr>
  </w:style>
  <w:style w:type="character" w:styleId="aa">
    <w:name w:val="FollowedHyperlink"/>
    <w:basedOn w:val="a0"/>
    <w:uiPriority w:val="99"/>
    <w:semiHidden/>
    <w:unhideWhenUsed/>
    <w:rsid w:val="000E7DB3"/>
    <w:rPr>
      <w:color w:val="800080"/>
      <w:u w:val="single"/>
    </w:rPr>
  </w:style>
  <w:style w:type="paragraph" w:customStyle="1" w:styleId="xl65">
    <w:name w:val="xl65"/>
    <w:basedOn w:val="a"/>
    <w:rsid w:val="000E7DB3"/>
    <w:pPr>
      <w:spacing w:before="100" w:beforeAutospacing="1" w:after="100" w:afterAutospacing="1" w:line="240" w:lineRule="auto"/>
      <w:jc w:val="right"/>
    </w:pPr>
    <w:rPr>
      <w:rFonts w:ascii="Times New Roman" w:hAnsi="Times New Roman"/>
      <w:sz w:val="24"/>
      <w:szCs w:val="24"/>
    </w:rPr>
  </w:style>
  <w:style w:type="paragraph" w:customStyle="1" w:styleId="xl66">
    <w:name w:val="xl66"/>
    <w:basedOn w:val="a"/>
    <w:rsid w:val="000E7DB3"/>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i/>
      <w:iCs/>
      <w:sz w:val="26"/>
      <w:szCs w:val="26"/>
    </w:rPr>
  </w:style>
  <w:style w:type="paragraph" w:customStyle="1" w:styleId="xl68">
    <w:name w:val="xl6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4">
    <w:name w:val="xl7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5">
    <w:name w:val="xl7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76">
    <w:name w:val="xl7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7">
    <w:name w:val="xl7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8">
    <w:name w:val="xl7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9">
    <w:name w:val="xl7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0">
    <w:name w:val="xl8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1">
    <w:name w:val="xl8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82">
    <w:name w:val="xl8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3">
    <w:name w:val="xl8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sz w:val="24"/>
      <w:szCs w:val="24"/>
    </w:rPr>
  </w:style>
  <w:style w:type="paragraph" w:customStyle="1" w:styleId="xl84">
    <w:name w:val="xl8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85">
    <w:name w:val="xl8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87">
    <w:name w:val="xl8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8">
    <w:name w:val="xl8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9">
    <w:name w:val="xl8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2">
    <w:name w:val="xl9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3">
    <w:name w:val="xl9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95">
    <w:name w:val="xl95"/>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02">
    <w:name w:val="xl10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3">
    <w:name w:val="xl10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4">
    <w:name w:val="xl10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5">
    <w:name w:val="xl10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6">
    <w:name w:val="xl10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7">
    <w:name w:val="xl10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8">
    <w:name w:val="xl10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09">
    <w:name w:val="xl10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110">
    <w:name w:val="xl11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111">
    <w:name w:val="xl111"/>
    <w:basedOn w:val="a"/>
    <w:rsid w:val="000E7DB3"/>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b/>
      <w:bCs/>
    </w:rPr>
  </w:style>
  <w:style w:type="paragraph" w:customStyle="1" w:styleId="xl112">
    <w:name w:val="xl112"/>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13">
    <w:name w:val="xl11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4">
    <w:name w:val="xl11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5">
    <w:name w:val="xl11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116">
    <w:name w:val="xl116"/>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17">
    <w:name w:val="xl11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8">
    <w:name w:val="xl11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
    <w:rsid w:val="000E7D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0E7DB3"/>
    <w:pP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3">
    <w:name w:val="xl123"/>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
    <w:rsid w:val="000E7D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a"/>
    <w:rsid w:val="000E7D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27">
    <w:name w:val="xl12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18"/>
      <w:szCs w:val="18"/>
    </w:rPr>
  </w:style>
  <w:style w:type="paragraph" w:customStyle="1" w:styleId="xl128">
    <w:name w:val="xl12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29">
    <w:name w:val="xl129"/>
    <w:basedOn w:val="a"/>
    <w:rsid w:val="000E7DB3"/>
    <w:pPr>
      <w:spacing w:before="100" w:beforeAutospacing="1" w:after="100" w:afterAutospacing="1" w:line="240" w:lineRule="auto"/>
      <w:jc w:val="center"/>
      <w:textAlignment w:val="top"/>
    </w:pPr>
    <w:rPr>
      <w:rFonts w:ascii="Times New Roman CYR" w:hAnsi="Times New Roman CYR"/>
      <w:b/>
      <w:bCs/>
      <w:sz w:val="25"/>
      <w:szCs w:val="25"/>
    </w:rPr>
  </w:style>
  <w:style w:type="paragraph" w:customStyle="1" w:styleId="xl130">
    <w:name w:val="xl130"/>
    <w:basedOn w:val="a"/>
    <w:rsid w:val="000E7DB3"/>
    <w:pP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31">
    <w:name w:val="xl131"/>
    <w:basedOn w:val="a"/>
    <w:rsid w:val="000E7DB3"/>
    <w:pPr>
      <w:spacing w:before="100" w:beforeAutospacing="1" w:after="100" w:afterAutospacing="1" w:line="240" w:lineRule="auto"/>
      <w:textAlignment w:val="top"/>
    </w:pPr>
    <w:rPr>
      <w:rFonts w:ascii="Times New Roman CYR" w:hAnsi="Times New Roman CYR"/>
      <w:sz w:val="24"/>
      <w:szCs w:val="24"/>
    </w:rPr>
  </w:style>
  <w:style w:type="paragraph" w:customStyle="1" w:styleId="xl132">
    <w:name w:val="xl13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styleId="ab">
    <w:name w:val="Body Text"/>
    <w:basedOn w:val="a"/>
    <w:link w:val="ac"/>
    <w:uiPriority w:val="99"/>
    <w:semiHidden/>
    <w:unhideWhenUsed/>
    <w:rsid w:val="00300F62"/>
    <w:pPr>
      <w:spacing w:after="120"/>
    </w:pPr>
  </w:style>
  <w:style w:type="character" w:customStyle="1" w:styleId="ac">
    <w:name w:val="Основной текст Знак"/>
    <w:basedOn w:val="a0"/>
    <w:link w:val="ab"/>
    <w:uiPriority w:val="99"/>
    <w:semiHidden/>
    <w:rsid w:val="00300F62"/>
  </w:style>
</w:styles>
</file>

<file path=word/webSettings.xml><?xml version="1.0" encoding="utf-8"?>
<w:webSettings xmlns:r="http://schemas.openxmlformats.org/officeDocument/2006/relationships" xmlns:w="http://schemas.openxmlformats.org/wordprocessingml/2006/main">
  <w:divs>
    <w:div w:id="98067774">
      <w:bodyDiv w:val="1"/>
      <w:marLeft w:val="0"/>
      <w:marRight w:val="0"/>
      <w:marTop w:val="0"/>
      <w:marBottom w:val="0"/>
      <w:divBdr>
        <w:top w:val="none" w:sz="0" w:space="0" w:color="auto"/>
        <w:left w:val="none" w:sz="0" w:space="0" w:color="auto"/>
        <w:bottom w:val="none" w:sz="0" w:space="0" w:color="auto"/>
        <w:right w:val="none" w:sz="0" w:space="0" w:color="auto"/>
      </w:divBdr>
    </w:div>
    <w:div w:id="234903080">
      <w:bodyDiv w:val="1"/>
      <w:marLeft w:val="0"/>
      <w:marRight w:val="0"/>
      <w:marTop w:val="0"/>
      <w:marBottom w:val="0"/>
      <w:divBdr>
        <w:top w:val="none" w:sz="0" w:space="0" w:color="auto"/>
        <w:left w:val="none" w:sz="0" w:space="0" w:color="auto"/>
        <w:bottom w:val="none" w:sz="0" w:space="0" w:color="auto"/>
        <w:right w:val="none" w:sz="0" w:space="0" w:color="auto"/>
      </w:divBdr>
    </w:div>
    <w:div w:id="235870055">
      <w:bodyDiv w:val="1"/>
      <w:marLeft w:val="0"/>
      <w:marRight w:val="0"/>
      <w:marTop w:val="0"/>
      <w:marBottom w:val="0"/>
      <w:divBdr>
        <w:top w:val="none" w:sz="0" w:space="0" w:color="auto"/>
        <w:left w:val="none" w:sz="0" w:space="0" w:color="auto"/>
        <w:bottom w:val="none" w:sz="0" w:space="0" w:color="auto"/>
        <w:right w:val="none" w:sz="0" w:space="0" w:color="auto"/>
      </w:divBdr>
    </w:div>
    <w:div w:id="257058148">
      <w:bodyDiv w:val="1"/>
      <w:marLeft w:val="0"/>
      <w:marRight w:val="0"/>
      <w:marTop w:val="0"/>
      <w:marBottom w:val="0"/>
      <w:divBdr>
        <w:top w:val="none" w:sz="0" w:space="0" w:color="auto"/>
        <w:left w:val="none" w:sz="0" w:space="0" w:color="auto"/>
        <w:bottom w:val="none" w:sz="0" w:space="0" w:color="auto"/>
        <w:right w:val="none" w:sz="0" w:space="0" w:color="auto"/>
      </w:divBdr>
    </w:div>
    <w:div w:id="322245445">
      <w:bodyDiv w:val="1"/>
      <w:marLeft w:val="0"/>
      <w:marRight w:val="0"/>
      <w:marTop w:val="0"/>
      <w:marBottom w:val="0"/>
      <w:divBdr>
        <w:top w:val="none" w:sz="0" w:space="0" w:color="auto"/>
        <w:left w:val="none" w:sz="0" w:space="0" w:color="auto"/>
        <w:bottom w:val="none" w:sz="0" w:space="0" w:color="auto"/>
        <w:right w:val="none" w:sz="0" w:space="0" w:color="auto"/>
      </w:divBdr>
    </w:div>
    <w:div w:id="329408093">
      <w:bodyDiv w:val="1"/>
      <w:marLeft w:val="0"/>
      <w:marRight w:val="0"/>
      <w:marTop w:val="0"/>
      <w:marBottom w:val="0"/>
      <w:divBdr>
        <w:top w:val="none" w:sz="0" w:space="0" w:color="auto"/>
        <w:left w:val="none" w:sz="0" w:space="0" w:color="auto"/>
        <w:bottom w:val="none" w:sz="0" w:space="0" w:color="auto"/>
        <w:right w:val="none" w:sz="0" w:space="0" w:color="auto"/>
      </w:divBdr>
    </w:div>
    <w:div w:id="330377576">
      <w:bodyDiv w:val="1"/>
      <w:marLeft w:val="0"/>
      <w:marRight w:val="0"/>
      <w:marTop w:val="0"/>
      <w:marBottom w:val="0"/>
      <w:divBdr>
        <w:top w:val="none" w:sz="0" w:space="0" w:color="auto"/>
        <w:left w:val="none" w:sz="0" w:space="0" w:color="auto"/>
        <w:bottom w:val="none" w:sz="0" w:space="0" w:color="auto"/>
        <w:right w:val="none" w:sz="0" w:space="0" w:color="auto"/>
      </w:divBdr>
    </w:div>
    <w:div w:id="561673351">
      <w:bodyDiv w:val="1"/>
      <w:marLeft w:val="0"/>
      <w:marRight w:val="0"/>
      <w:marTop w:val="0"/>
      <w:marBottom w:val="0"/>
      <w:divBdr>
        <w:top w:val="none" w:sz="0" w:space="0" w:color="auto"/>
        <w:left w:val="none" w:sz="0" w:space="0" w:color="auto"/>
        <w:bottom w:val="none" w:sz="0" w:space="0" w:color="auto"/>
        <w:right w:val="none" w:sz="0" w:space="0" w:color="auto"/>
      </w:divBdr>
    </w:div>
    <w:div w:id="747531785">
      <w:bodyDiv w:val="1"/>
      <w:marLeft w:val="0"/>
      <w:marRight w:val="0"/>
      <w:marTop w:val="0"/>
      <w:marBottom w:val="0"/>
      <w:divBdr>
        <w:top w:val="none" w:sz="0" w:space="0" w:color="auto"/>
        <w:left w:val="none" w:sz="0" w:space="0" w:color="auto"/>
        <w:bottom w:val="none" w:sz="0" w:space="0" w:color="auto"/>
        <w:right w:val="none" w:sz="0" w:space="0" w:color="auto"/>
      </w:divBdr>
    </w:div>
    <w:div w:id="796148322">
      <w:bodyDiv w:val="1"/>
      <w:marLeft w:val="0"/>
      <w:marRight w:val="0"/>
      <w:marTop w:val="0"/>
      <w:marBottom w:val="0"/>
      <w:divBdr>
        <w:top w:val="none" w:sz="0" w:space="0" w:color="auto"/>
        <w:left w:val="none" w:sz="0" w:space="0" w:color="auto"/>
        <w:bottom w:val="none" w:sz="0" w:space="0" w:color="auto"/>
        <w:right w:val="none" w:sz="0" w:space="0" w:color="auto"/>
      </w:divBdr>
    </w:div>
    <w:div w:id="849952120">
      <w:bodyDiv w:val="1"/>
      <w:marLeft w:val="0"/>
      <w:marRight w:val="0"/>
      <w:marTop w:val="0"/>
      <w:marBottom w:val="0"/>
      <w:divBdr>
        <w:top w:val="none" w:sz="0" w:space="0" w:color="auto"/>
        <w:left w:val="none" w:sz="0" w:space="0" w:color="auto"/>
        <w:bottom w:val="none" w:sz="0" w:space="0" w:color="auto"/>
        <w:right w:val="none" w:sz="0" w:space="0" w:color="auto"/>
      </w:divBdr>
    </w:div>
    <w:div w:id="1015155399">
      <w:bodyDiv w:val="1"/>
      <w:marLeft w:val="0"/>
      <w:marRight w:val="0"/>
      <w:marTop w:val="0"/>
      <w:marBottom w:val="0"/>
      <w:divBdr>
        <w:top w:val="none" w:sz="0" w:space="0" w:color="auto"/>
        <w:left w:val="none" w:sz="0" w:space="0" w:color="auto"/>
        <w:bottom w:val="none" w:sz="0" w:space="0" w:color="auto"/>
        <w:right w:val="none" w:sz="0" w:space="0" w:color="auto"/>
      </w:divBdr>
    </w:div>
    <w:div w:id="1042946536">
      <w:bodyDiv w:val="1"/>
      <w:marLeft w:val="0"/>
      <w:marRight w:val="0"/>
      <w:marTop w:val="0"/>
      <w:marBottom w:val="0"/>
      <w:divBdr>
        <w:top w:val="none" w:sz="0" w:space="0" w:color="auto"/>
        <w:left w:val="none" w:sz="0" w:space="0" w:color="auto"/>
        <w:bottom w:val="none" w:sz="0" w:space="0" w:color="auto"/>
        <w:right w:val="none" w:sz="0" w:space="0" w:color="auto"/>
      </w:divBdr>
    </w:div>
    <w:div w:id="1089546042">
      <w:bodyDiv w:val="1"/>
      <w:marLeft w:val="0"/>
      <w:marRight w:val="0"/>
      <w:marTop w:val="0"/>
      <w:marBottom w:val="0"/>
      <w:divBdr>
        <w:top w:val="none" w:sz="0" w:space="0" w:color="auto"/>
        <w:left w:val="none" w:sz="0" w:space="0" w:color="auto"/>
        <w:bottom w:val="none" w:sz="0" w:space="0" w:color="auto"/>
        <w:right w:val="none" w:sz="0" w:space="0" w:color="auto"/>
      </w:divBdr>
    </w:div>
    <w:div w:id="1092975379">
      <w:bodyDiv w:val="1"/>
      <w:marLeft w:val="0"/>
      <w:marRight w:val="0"/>
      <w:marTop w:val="0"/>
      <w:marBottom w:val="0"/>
      <w:divBdr>
        <w:top w:val="none" w:sz="0" w:space="0" w:color="auto"/>
        <w:left w:val="none" w:sz="0" w:space="0" w:color="auto"/>
        <w:bottom w:val="none" w:sz="0" w:space="0" w:color="auto"/>
        <w:right w:val="none" w:sz="0" w:space="0" w:color="auto"/>
      </w:divBdr>
    </w:div>
    <w:div w:id="1371807626">
      <w:bodyDiv w:val="1"/>
      <w:marLeft w:val="0"/>
      <w:marRight w:val="0"/>
      <w:marTop w:val="0"/>
      <w:marBottom w:val="0"/>
      <w:divBdr>
        <w:top w:val="none" w:sz="0" w:space="0" w:color="auto"/>
        <w:left w:val="none" w:sz="0" w:space="0" w:color="auto"/>
        <w:bottom w:val="none" w:sz="0" w:space="0" w:color="auto"/>
        <w:right w:val="none" w:sz="0" w:space="0" w:color="auto"/>
      </w:divBdr>
    </w:div>
    <w:div w:id="1455833328">
      <w:bodyDiv w:val="1"/>
      <w:marLeft w:val="0"/>
      <w:marRight w:val="0"/>
      <w:marTop w:val="0"/>
      <w:marBottom w:val="0"/>
      <w:divBdr>
        <w:top w:val="none" w:sz="0" w:space="0" w:color="auto"/>
        <w:left w:val="none" w:sz="0" w:space="0" w:color="auto"/>
        <w:bottom w:val="none" w:sz="0" w:space="0" w:color="auto"/>
        <w:right w:val="none" w:sz="0" w:space="0" w:color="auto"/>
      </w:divBdr>
    </w:div>
    <w:div w:id="1514294553">
      <w:bodyDiv w:val="1"/>
      <w:marLeft w:val="0"/>
      <w:marRight w:val="0"/>
      <w:marTop w:val="0"/>
      <w:marBottom w:val="0"/>
      <w:divBdr>
        <w:top w:val="none" w:sz="0" w:space="0" w:color="auto"/>
        <w:left w:val="none" w:sz="0" w:space="0" w:color="auto"/>
        <w:bottom w:val="none" w:sz="0" w:space="0" w:color="auto"/>
        <w:right w:val="none" w:sz="0" w:space="0" w:color="auto"/>
      </w:divBdr>
    </w:div>
    <w:div w:id="1547832281">
      <w:bodyDiv w:val="1"/>
      <w:marLeft w:val="0"/>
      <w:marRight w:val="0"/>
      <w:marTop w:val="0"/>
      <w:marBottom w:val="0"/>
      <w:divBdr>
        <w:top w:val="none" w:sz="0" w:space="0" w:color="auto"/>
        <w:left w:val="none" w:sz="0" w:space="0" w:color="auto"/>
        <w:bottom w:val="none" w:sz="0" w:space="0" w:color="auto"/>
        <w:right w:val="none" w:sz="0" w:space="0" w:color="auto"/>
      </w:divBdr>
    </w:div>
    <w:div w:id="1833184111">
      <w:bodyDiv w:val="1"/>
      <w:marLeft w:val="0"/>
      <w:marRight w:val="0"/>
      <w:marTop w:val="0"/>
      <w:marBottom w:val="0"/>
      <w:divBdr>
        <w:top w:val="none" w:sz="0" w:space="0" w:color="auto"/>
        <w:left w:val="none" w:sz="0" w:space="0" w:color="auto"/>
        <w:bottom w:val="none" w:sz="0" w:space="0" w:color="auto"/>
        <w:right w:val="none" w:sz="0" w:space="0" w:color="auto"/>
      </w:divBdr>
    </w:div>
    <w:div w:id="1960256776">
      <w:bodyDiv w:val="1"/>
      <w:marLeft w:val="0"/>
      <w:marRight w:val="0"/>
      <w:marTop w:val="0"/>
      <w:marBottom w:val="0"/>
      <w:divBdr>
        <w:top w:val="none" w:sz="0" w:space="0" w:color="auto"/>
        <w:left w:val="none" w:sz="0" w:space="0" w:color="auto"/>
        <w:bottom w:val="none" w:sz="0" w:space="0" w:color="auto"/>
        <w:right w:val="none" w:sz="0" w:space="0" w:color="auto"/>
      </w:divBdr>
    </w:div>
    <w:div w:id="2012370639">
      <w:bodyDiv w:val="1"/>
      <w:marLeft w:val="0"/>
      <w:marRight w:val="0"/>
      <w:marTop w:val="0"/>
      <w:marBottom w:val="0"/>
      <w:divBdr>
        <w:top w:val="none" w:sz="0" w:space="0" w:color="auto"/>
        <w:left w:val="none" w:sz="0" w:space="0" w:color="auto"/>
        <w:bottom w:val="none" w:sz="0" w:space="0" w:color="auto"/>
        <w:right w:val="none" w:sz="0" w:space="0" w:color="auto"/>
      </w:divBdr>
    </w:div>
    <w:div w:id="2025667644">
      <w:bodyDiv w:val="1"/>
      <w:marLeft w:val="0"/>
      <w:marRight w:val="0"/>
      <w:marTop w:val="0"/>
      <w:marBottom w:val="0"/>
      <w:divBdr>
        <w:top w:val="none" w:sz="0" w:space="0" w:color="auto"/>
        <w:left w:val="none" w:sz="0" w:space="0" w:color="auto"/>
        <w:bottom w:val="none" w:sz="0" w:space="0" w:color="auto"/>
        <w:right w:val="none" w:sz="0" w:space="0" w:color="auto"/>
      </w:divBdr>
    </w:div>
    <w:div w:id="2142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76</Pages>
  <Words>28326</Words>
  <Characters>161461</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11</cp:revision>
  <cp:lastPrinted>2025-06-09T12:11:00Z</cp:lastPrinted>
  <dcterms:created xsi:type="dcterms:W3CDTF">2025-04-21T08:36:00Z</dcterms:created>
  <dcterms:modified xsi:type="dcterms:W3CDTF">2025-06-09T12:11:00Z</dcterms:modified>
</cp:coreProperties>
</file>