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A" w:rsidRDefault="00B22EAA" w:rsidP="00B22EA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3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0"/>
        </w:rPr>
        <w:t xml:space="preserve">    </w:t>
      </w:r>
    </w:p>
    <w:p w:rsidR="00B22EAA" w:rsidRDefault="00B22EAA" w:rsidP="00B22EAA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</w:p>
    <w:p w:rsidR="00B22EAA" w:rsidRDefault="00B22EAA" w:rsidP="00B22EA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B22EAA" w:rsidRDefault="00B22EAA" w:rsidP="00B22EA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Ростовской области</w:t>
      </w:r>
    </w:p>
    <w:p w:rsidR="00B22EAA" w:rsidRDefault="00B22EAA" w:rsidP="00B22EAA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 w:val="18"/>
          <w:szCs w:val="18"/>
        </w:rPr>
      </w:pPr>
    </w:p>
    <w:p w:rsidR="00B22EAA" w:rsidRDefault="00B22EAA" w:rsidP="00B22EAA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proofErr w:type="gramStart"/>
      <w:r>
        <w:rPr>
          <w:rFonts w:eastAsia="Times New Roman" w:cs="Times New Roman"/>
          <w:b/>
          <w:szCs w:val="20"/>
        </w:rPr>
        <w:t>Р</w:t>
      </w:r>
      <w:proofErr w:type="gramEnd"/>
      <w:r>
        <w:rPr>
          <w:rFonts w:eastAsia="Times New Roman" w:cs="Times New Roman"/>
          <w:b/>
          <w:szCs w:val="20"/>
        </w:rPr>
        <w:t xml:space="preserve"> Е Ш Е Н И Е</w:t>
      </w:r>
    </w:p>
    <w:p w:rsidR="00B22EAA" w:rsidRDefault="00B22EAA" w:rsidP="00B22EAA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0" w:type="auto"/>
        <w:tblLook w:val="04A0"/>
      </w:tblPr>
      <w:tblGrid>
        <w:gridCol w:w="3015"/>
        <w:gridCol w:w="1770"/>
        <w:gridCol w:w="1200"/>
        <w:gridCol w:w="3586"/>
      </w:tblGrid>
      <w:tr w:rsidR="00B22EAA" w:rsidTr="00B22EAA">
        <w:tc>
          <w:tcPr>
            <w:tcW w:w="3015" w:type="dxa"/>
            <w:hideMark/>
          </w:tcPr>
          <w:p w:rsidR="00B22EAA" w:rsidRDefault="00B22EAA" w:rsidP="00B22EA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26 декабря 2017 г.</w:t>
            </w:r>
          </w:p>
        </w:tc>
        <w:tc>
          <w:tcPr>
            <w:tcW w:w="2970" w:type="dxa"/>
            <w:gridSpan w:val="2"/>
            <w:hideMark/>
          </w:tcPr>
          <w:p w:rsidR="00B22EAA" w:rsidRPr="00AA0857" w:rsidRDefault="00B22EAA" w:rsidP="00B22E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№ 182</w:t>
            </w:r>
          </w:p>
        </w:tc>
        <w:tc>
          <w:tcPr>
            <w:tcW w:w="3586" w:type="dxa"/>
            <w:hideMark/>
          </w:tcPr>
          <w:p w:rsidR="00B22EAA" w:rsidRDefault="00B22EAA" w:rsidP="00B22EA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  <w:tr w:rsidR="00DF7AFD" w:rsidRPr="00B22EAA" w:rsidTr="00DF7AFD">
        <w:tc>
          <w:tcPr>
            <w:tcW w:w="4785" w:type="dxa"/>
            <w:gridSpan w:val="2"/>
            <w:hideMark/>
          </w:tcPr>
          <w:p w:rsidR="00DF7AFD" w:rsidRPr="00B22EAA" w:rsidRDefault="00DF7AFD" w:rsidP="00DF7AFD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B22EAA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«Матвеево-Курганский район» </w:t>
            </w:r>
          </w:p>
        </w:tc>
        <w:tc>
          <w:tcPr>
            <w:tcW w:w="4786" w:type="dxa"/>
            <w:gridSpan w:val="2"/>
          </w:tcPr>
          <w:p w:rsidR="00DF7AFD" w:rsidRPr="00B22EAA" w:rsidRDefault="00DF7AFD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DF7AFD" w:rsidRPr="00B22EAA" w:rsidRDefault="00DF7AFD" w:rsidP="00B22EAA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>
        <w:rPr>
          <w:rFonts w:cs="Times New Roman"/>
          <w:sz w:val="24"/>
          <w:szCs w:val="24"/>
        </w:rPr>
        <w:tab/>
      </w:r>
      <w:proofErr w:type="gramStart"/>
      <w:r w:rsidRPr="00B22EAA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B22EAA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22EAA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B22EAA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B22EAA">
        <w:rPr>
          <w:szCs w:val="28"/>
        </w:rPr>
        <w:t xml:space="preserve">, </w:t>
      </w:r>
      <w:r w:rsidRPr="00B22EAA">
        <w:rPr>
          <w:rFonts w:cs="Times New Roman"/>
          <w:szCs w:val="28"/>
        </w:rPr>
        <w:t xml:space="preserve">в соответствии с требованиями Федерального закона от 27.12.2002 г. № 184-ФЗ «О техническом регулировании», </w:t>
      </w:r>
      <w:r w:rsidRPr="00B22EAA">
        <w:rPr>
          <w:szCs w:val="28"/>
        </w:rPr>
        <w:t>Областным законом  от 14.01.2008 № 853-ЗС «О градостроительной деятельности в Ростовской области», Областным законом</w:t>
      </w:r>
      <w:r w:rsidRPr="00B22EAA">
        <w:rPr>
          <w:rFonts w:cs="Times New Roman"/>
          <w:szCs w:val="28"/>
        </w:rPr>
        <w:t xml:space="preserve"> от 28.12.2005 436-ЗС «О местном самоуправлении в Ростовской области»</w:t>
      </w:r>
      <w:r w:rsidRPr="00B22EAA">
        <w:rPr>
          <w:rFonts w:eastAsia="Times New Roman" w:cs="Times New Roman"/>
          <w:spacing w:val="2"/>
          <w:szCs w:val="28"/>
        </w:rPr>
        <w:t>, постановлением Администрации</w:t>
      </w:r>
      <w:proofErr w:type="gramEnd"/>
      <w:r w:rsidRPr="00B22EAA">
        <w:rPr>
          <w:rFonts w:eastAsia="Times New Roman" w:cs="Times New Roman"/>
          <w:spacing w:val="2"/>
          <w:szCs w:val="28"/>
        </w:rPr>
        <w:t xml:space="preserve">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B22EAA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DF7AFD" w:rsidRPr="00B22EAA" w:rsidRDefault="00DF7AFD" w:rsidP="00B22EAA">
      <w:pPr>
        <w:jc w:val="center"/>
        <w:outlineLvl w:val="2"/>
        <w:rPr>
          <w:rFonts w:cs="Times New Roman"/>
          <w:b/>
          <w:bCs/>
          <w:szCs w:val="28"/>
        </w:rPr>
      </w:pPr>
      <w:r w:rsidRPr="00B22EAA">
        <w:rPr>
          <w:rFonts w:cs="Times New Roman"/>
          <w:b/>
          <w:bCs/>
          <w:szCs w:val="28"/>
        </w:rPr>
        <w:t>РЕШИЛО:</w:t>
      </w:r>
    </w:p>
    <w:p w:rsidR="00DF7AFD" w:rsidRPr="00B22EAA" w:rsidRDefault="00DF7AFD" w:rsidP="00B22EAA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B22EAA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«Матвеево-Курганский район» согласно приложению.</w:t>
      </w:r>
    </w:p>
    <w:p w:rsidR="00DF7AFD" w:rsidRPr="00B22EAA" w:rsidRDefault="00DF7AFD" w:rsidP="00B22EAA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B22EAA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B22EAA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B22EAA">
        <w:rPr>
          <w:rFonts w:eastAsia="Times New Roman" w:cs="Times New Roman"/>
          <w:bCs/>
          <w:szCs w:val="28"/>
        </w:rPr>
        <w:t>в срок</w:t>
      </w:r>
      <w:r w:rsidR="00B22EAA">
        <w:rPr>
          <w:rFonts w:eastAsia="Times New Roman" w:cs="Times New Roman"/>
          <w:bCs/>
          <w:szCs w:val="28"/>
        </w:rPr>
        <w:t>,</w:t>
      </w:r>
      <w:r w:rsidRPr="00B22EAA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B22EAA">
        <w:rPr>
          <w:rFonts w:ascii="Arial" w:hAnsi="Arial" w:cs="Arial"/>
          <w:szCs w:val="28"/>
          <w:shd w:val="clear" w:color="auto" w:fill="FFFFFF"/>
        </w:rPr>
        <w:t>.</w:t>
      </w:r>
    </w:p>
    <w:p w:rsidR="00DF7AFD" w:rsidRPr="00B22EAA" w:rsidRDefault="00DF7AFD" w:rsidP="00B22EAA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B22EAA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DF7AFD" w:rsidRPr="00B22EAA" w:rsidRDefault="00DF7AFD" w:rsidP="00B22EAA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proofErr w:type="gramStart"/>
      <w:r w:rsidRPr="00B22EAA">
        <w:rPr>
          <w:rFonts w:eastAsia="Times New Roman" w:cs="Times New Roman"/>
          <w:bCs/>
          <w:szCs w:val="28"/>
        </w:rPr>
        <w:t>Контроль за</w:t>
      </w:r>
      <w:proofErr w:type="gramEnd"/>
      <w:r w:rsidRPr="00B22EAA">
        <w:rPr>
          <w:rFonts w:eastAsia="Times New Roman" w:cs="Times New Roman"/>
          <w:bCs/>
          <w:szCs w:val="28"/>
        </w:rPr>
        <w:t xml:space="preserve"> исполнением настоящего ре</w:t>
      </w:r>
      <w:r w:rsidR="001F0218">
        <w:rPr>
          <w:rFonts w:eastAsia="Times New Roman" w:cs="Times New Roman"/>
          <w:bCs/>
          <w:szCs w:val="28"/>
        </w:rPr>
        <w:t xml:space="preserve">шения возложить на </w:t>
      </w:r>
      <w:proofErr w:type="spellStart"/>
      <w:r w:rsidR="001F0218">
        <w:rPr>
          <w:rFonts w:eastAsia="Times New Roman" w:cs="Times New Roman"/>
          <w:bCs/>
          <w:szCs w:val="28"/>
        </w:rPr>
        <w:t>Стетюху</w:t>
      </w:r>
      <w:proofErr w:type="spellEnd"/>
      <w:r w:rsidR="001F0218">
        <w:rPr>
          <w:rFonts w:eastAsia="Times New Roman" w:cs="Times New Roman"/>
          <w:bCs/>
          <w:szCs w:val="28"/>
        </w:rPr>
        <w:t xml:space="preserve"> М.В. -</w:t>
      </w:r>
      <w:r w:rsidRPr="00B22EAA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</w:t>
      </w:r>
      <w:r w:rsidR="00B64944">
        <w:rPr>
          <w:rFonts w:eastAsia="Times New Roman" w:cs="Times New Roman"/>
          <w:bCs/>
          <w:szCs w:val="28"/>
        </w:rPr>
        <w:t xml:space="preserve">мунальному хозяйству, торговли </w:t>
      </w:r>
      <w:r w:rsidRPr="00B22EAA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DF7AFD" w:rsidRPr="00B22EAA" w:rsidRDefault="00DF7AFD" w:rsidP="00B22EAA">
      <w:pPr>
        <w:rPr>
          <w:rFonts w:cs="Times New Roman"/>
          <w:szCs w:val="28"/>
        </w:rPr>
      </w:pPr>
    </w:p>
    <w:p w:rsidR="00DF7AFD" w:rsidRPr="00B22EAA" w:rsidRDefault="00F825B3" w:rsidP="00F825B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Собрания депутатов -</w:t>
      </w:r>
    </w:p>
    <w:p w:rsidR="00DF7AFD" w:rsidRPr="00B22EAA" w:rsidRDefault="00DF7AFD" w:rsidP="00F825B3">
      <w:pPr>
        <w:ind w:firstLine="708"/>
        <w:jc w:val="left"/>
        <w:rPr>
          <w:rFonts w:cs="Times New Roman"/>
          <w:szCs w:val="28"/>
        </w:rPr>
      </w:pPr>
      <w:r w:rsidRPr="00B22EAA">
        <w:rPr>
          <w:rFonts w:cs="Times New Roman"/>
          <w:szCs w:val="28"/>
        </w:rPr>
        <w:t xml:space="preserve">глава Матвеево-Курганского района                                   Н.Н. </w:t>
      </w:r>
      <w:proofErr w:type="spellStart"/>
      <w:r w:rsidRPr="00B22EAA">
        <w:rPr>
          <w:rFonts w:cs="Times New Roman"/>
          <w:szCs w:val="28"/>
        </w:rPr>
        <w:t>Анцев</w:t>
      </w:r>
      <w:proofErr w:type="spellEnd"/>
      <w:r w:rsidRPr="00B22EAA">
        <w:rPr>
          <w:rFonts w:cs="Times New Roman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F825B3" w:rsidRPr="00584041" w:rsidTr="00F825B3">
        <w:trPr>
          <w:jc w:val="center"/>
        </w:trPr>
        <w:tc>
          <w:tcPr>
            <w:tcW w:w="5536" w:type="dxa"/>
          </w:tcPr>
          <w:p w:rsidR="00F825B3" w:rsidRPr="00584041" w:rsidRDefault="00F825B3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035" w:type="dxa"/>
          </w:tcPr>
          <w:p w:rsidR="00F825B3" w:rsidRPr="00584041" w:rsidRDefault="00F825B3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F825B3" w:rsidRDefault="00F825B3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F825B3" w:rsidRPr="00584041" w:rsidRDefault="00F825B3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F825B3" w:rsidRPr="00584041" w:rsidRDefault="00F825B3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F825B3" w:rsidRPr="00584041" w:rsidRDefault="00F825B3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26.12.</w:t>
            </w:r>
            <w:r>
              <w:rPr>
                <w:bCs/>
                <w:szCs w:val="28"/>
              </w:rPr>
              <w:t>2017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182</w:t>
            </w:r>
          </w:p>
        </w:tc>
      </w:tr>
    </w:tbl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Pr="00DF7AFD" w:rsidRDefault="00DF7AFD" w:rsidP="00DF7AFD">
      <w:pPr>
        <w:pStyle w:val="14"/>
        <w:rPr>
          <w:lang w:val="ru-RU"/>
        </w:rPr>
      </w:pPr>
      <w:bookmarkStart w:id="0" w:name="_Toc280183909"/>
      <w:r w:rsidRPr="00B3463B">
        <w:t>I</w:t>
      </w:r>
      <w:r w:rsidRPr="00DF7AFD">
        <w:rPr>
          <w:lang w:val="ru-RU"/>
        </w:rPr>
        <w:t>. В</w:t>
      </w:r>
      <w:bookmarkEnd w:id="0"/>
      <w:r w:rsidRPr="00DF7AFD">
        <w:rPr>
          <w:lang w:val="ru-RU"/>
        </w:rPr>
        <w:t>ведение</w:t>
      </w:r>
    </w:p>
    <w:p w:rsidR="00DF7AFD" w:rsidRPr="003B297E" w:rsidRDefault="00DF7AFD" w:rsidP="00DF7AFD">
      <w:pPr>
        <w:ind w:firstLine="567"/>
        <w:rPr>
          <w:szCs w:val="28"/>
        </w:rPr>
      </w:pPr>
    </w:p>
    <w:p w:rsidR="00DF7AFD" w:rsidRPr="003B297E" w:rsidRDefault="00DF7AFD" w:rsidP="00DF7AFD">
      <w:pPr>
        <w:ind w:firstLine="709"/>
        <w:rPr>
          <w:szCs w:val="28"/>
        </w:rPr>
      </w:pPr>
      <w:r w:rsidRPr="003B297E">
        <w:rPr>
          <w:szCs w:val="28"/>
        </w:rPr>
        <w:t xml:space="preserve">Настоящие «Местные нормативы градостроительного проектирования </w:t>
      </w:r>
      <w:r>
        <w:rPr>
          <w:szCs w:val="28"/>
        </w:rPr>
        <w:t>муниципального образования «Матвеево-Курганский район»</w:t>
      </w:r>
      <w:r w:rsidRPr="003B297E">
        <w:rPr>
          <w:szCs w:val="28"/>
        </w:rPr>
        <w:t>» (далее именуются - Нормативы) разработаны в соответствии с законодате</w:t>
      </w:r>
      <w:r>
        <w:rPr>
          <w:szCs w:val="28"/>
        </w:rPr>
        <w:t>льством Российской Федерации и Ростовской</w:t>
      </w:r>
      <w:r w:rsidRPr="003B297E">
        <w:rPr>
          <w:szCs w:val="28"/>
        </w:rPr>
        <w:t xml:space="preserve"> области.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</w:t>
      </w:r>
      <w:r>
        <w:rPr>
          <w:rFonts w:ascii="Times New Roman" w:hAnsi="Times New Roman" w:cs="Times New Roman"/>
          <w:sz w:val="28"/>
          <w:szCs w:val="28"/>
        </w:rPr>
        <w:t>или изменении действующих норма</w:t>
      </w:r>
      <w:r w:rsidRPr="003B297E">
        <w:rPr>
          <w:rFonts w:ascii="Times New Roman" w:hAnsi="Times New Roman" w:cs="Times New Roman"/>
          <w:sz w:val="28"/>
          <w:szCs w:val="28"/>
        </w:rPr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DF7AFD" w:rsidRPr="003B297E" w:rsidRDefault="00DF7AFD" w:rsidP="00DF7AFD">
      <w:pPr>
        <w:ind w:firstLine="709"/>
        <w:rPr>
          <w:szCs w:val="28"/>
        </w:rPr>
      </w:pPr>
      <w:r w:rsidRPr="003B297E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Cs w:val="28"/>
        </w:rPr>
        <w:t>Матвеево-Курганского района Ростовской области</w:t>
      </w:r>
      <w:r w:rsidRPr="003B297E">
        <w:rPr>
          <w:szCs w:val="28"/>
        </w:rPr>
        <w:t>, независимо от их организационно-правовой формы.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Ростов</w:t>
      </w:r>
      <w:r w:rsidRPr="003B297E">
        <w:rPr>
          <w:rFonts w:ascii="Times New Roman" w:hAnsi="Times New Roman" w:cs="Times New Roman"/>
          <w:sz w:val="28"/>
          <w:szCs w:val="28"/>
        </w:rPr>
        <w:t xml:space="preserve">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AFD" w:rsidRPr="00DF7AFD" w:rsidRDefault="00DF7AFD" w:rsidP="00DF7AFD">
      <w:pPr>
        <w:pStyle w:val="14"/>
        <w:rPr>
          <w:lang w:val="ru-RU"/>
        </w:rPr>
      </w:pPr>
      <w:bookmarkStart w:id="1" w:name="_Toc280183910"/>
      <w:r w:rsidRPr="00B3463B">
        <w:t>II</w:t>
      </w:r>
      <w:r w:rsidRPr="00DF7AFD">
        <w:rPr>
          <w:lang w:val="ru-RU"/>
        </w:rPr>
        <w:t xml:space="preserve">. </w:t>
      </w:r>
      <w:bookmarkEnd w:id="1"/>
      <w:r w:rsidRPr="00DF7AFD">
        <w:rPr>
          <w:lang w:val="ru-RU"/>
        </w:rPr>
        <w:t>Общие положения</w:t>
      </w:r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280183911"/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Назначение и область применения</w:t>
      </w:r>
      <w:bookmarkEnd w:id="2"/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97E">
        <w:rPr>
          <w:rFonts w:ascii="Times New Roman" w:hAnsi="Times New Roman" w:cs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  <w:r w:rsidRPr="003B297E">
        <w:rPr>
          <w:rFonts w:ascii="Times New Roman" w:hAnsi="Times New Roman" w:cs="Times New Roman"/>
          <w:sz w:val="28"/>
          <w:szCs w:val="28"/>
        </w:rPr>
        <w:t xml:space="preserve"> и распространяются на планировку, застройку и реконструкцию территорий сельских поселений (далее именуются - Поселения)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  <w:r w:rsidRPr="003B297E">
        <w:rPr>
          <w:rFonts w:ascii="Times New Roman" w:hAnsi="Times New Roman" w:cs="Times New Roman"/>
          <w:sz w:val="28"/>
          <w:szCs w:val="28"/>
        </w:rPr>
        <w:t xml:space="preserve"> в пределах их границ.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97E"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</w:t>
      </w:r>
      <w:r w:rsidRPr="003B297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должностными лицами, осуществляющими контроль за градостроительной (строительной) деятельностью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297E">
        <w:rPr>
          <w:rFonts w:ascii="Times New Roman" w:hAnsi="Times New Roman" w:cs="Times New Roman"/>
          <w:sz w:val="28"/>
          <w:szCs w:val="28"/>
        </w:rPr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3B297E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  <w:r w:rsidRPr="003B297E">
        <w:rPr>
          <w:rFonts w:ascii="Times New Roman" w:hAnsi="Times New Roman" w:cs="Times New Roman"/>
          <w:sz w:val="28"/>
          <w:szCs w:val="28"/>
        </w:rPr>
        <w:t xml:space="preserve">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9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 xml:space="preserve">Параметры застройки территории, принятые в утвержденных документах территориального планирования и градостроительного зонирования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 и сельских поселений входящих в его состав</w:t>
      </w:r>
      <w:r w:rsidRPr="003B297E">
        <w:rPr>
          <w:rFonts w:ascii="Times New Roman" w:hAnsi="Times New Roman" w:cs="Times New Roman"/>
          <w:sz w:val="28"/>
          <w:szCs w:val="28"/>
        </w:rPr>
        <w:t xml:space="preserve"> являются нормами градостроительного проектирования для данной территории.</w:t>
      </w:r>
      <w:bookmarkStart w:id="3" w:name="_Toc280183912"/>
      <w:proofErr w:type="gramEnd"/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Термины и определения</w:t>
      </w:r>
      <w:bookmarkEnd w:id="3"/>
    </w:p>
    <w:p w:rsidR="00DF7AFD" w:rsidRPr="003B297E" w:rsidRDefault="00DF7AFD" w:rsidP="00DF7A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ind w:firstLine="709"/>
        <w:rPr>
          <w:szCs w:val="28"/>
        </w:rPr>
      </w:pPr>
      <w:r>
        <w:rPr>
          <w:szCs w:val="28"/>
        </w:rPr>
        <w:t>2.</w:t>
      </w:r>
      <w:r w:rsidRPr="003B297E">
        <w:rPr>
          <w:szCs w:val="28"/>
        </w:rPr>
        <w:t>4. Основные термины и определения, используемые в настоящих нормативах, приведены в приложении 1 настоящих Нормативов.</w:t>
      </w:r>
    </w:p>
    <w:p w:rsidR="00DF7AFD" w:rsidRPr="003B297E" w:rsidRDefault="00DF7AFD" w:rsidP="00DF7AFD">
      <w:pPr>
        <w:pStyle w:val="ConsNormal"/>
        <w:ind w:right="0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280183913"/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Нормативные ссылки</w:t>
      </w:r>
      <w:bookmarkEnd w:id="4"/>
      <w:r w:rsidRPr="003B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AFD" w:rsidRDefault="00DF7AFD" w:rsidP="00DF7AFD">
      <w:pPr>
        <w:ind w:firstLine="709"/>
        <w:rPr>
          <w:szCs w:val="28"/>
        </w:rPr>
      </w:pPr>
      <w:r>
        <w:rPr>
          <w:szCs w:val="28"/>
        </w:rPr>
        <w:t>2.</w:t>
      </w:r>
      <w:r w:rsidRPr="003B297E">
        <w:rPr>
          <w:szCs w:val="28"/>
        </w:rPr>
        <w:t>5. Перечень законодательных и нормативных документов используемых при разработке нормативов, приведен в приложении 2 настоящих Нормативов.</w:t>
      </w:r>
    </w:p>
    <w:p w:rsidR="00DF7AFD" w:rsidRDefault="00DF7AFD" w:rsidP="00DF7AFD">
      <w:pPr>
        <w:ind w:firstLine="709"/>
        <w:rPr>
          <w:szCs w:val="28"/>
        </w:rPr>
      </w:pPr>
    </w:p>
    <w:p w:rsidR="00DF7AFD" w:rsidRPr="003A15BB" w:rsidRDefault="00DF7AFD" w:rsidP="00DF7AFD">
      <w:pPr>
        <w:spacing w:line="360" w:lineRule="auto"/>
        <w:jc w:val="center"/>
        <w:rPr>
          <w:b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F7AFD" w:rsidTr="00B22EAA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7F0048" w:rsidRDefault="00DF7AFD" w:rsidP="00B22EAA">
            <w:pPr>
              <w:snapToGrid w:val="0"/>
              <w:jc w:val="center"/>
              <w:rPr>
                <w:szCs w:val="28"/>
              </w:rPr>
            </w:pPr>
            <w:r w:rsidRPr="007F0048">
              <w:rPr>
                <w:szCs w:val="28"/>
              </w:rPr>
              <w:t>3. Расчетные показатели обеспеченности и интенсивности использования территорий жилых зон</w:t>
            </w:r>
          </w:p>
        </w:tc>
      </w:tr>
    </w:tbl>
    <w:p w:rsidR="00DF7AFD" w:rsidRDefault="00DF7AFD" w:rsidP="00DF7AFD">
      <w:pPr>
        <w:spacing w:line="360" w:lineRule="auto"/>
        <w:jc w:val="center"/>
        <w:rPr>
          <w:b/>
        </w:rPr>
      </w:pPr>
    </w:p>
    <w:p w:rsidR="00DF7AFD" w:rsidRPr="007F0048" w:rsidRDefault="00DF7AFD" w:rsidP="00DF7AFD">
      <w:pPr>
        <w:numPr>
          <w:ilvl w:val="1"/>
          <w:numId w:val="33"/>
        </w:numPr>
        <w:suppressAutoHyphens/>
        <w:spacing w:line="360" w:lineRule="auto"/>
        <w:jc w:val="left"/>
        <w:rPr>
          <w:szCs w:val="28"/>
        </w:rPr>
      </w:pPr>
      <w:r w:rsidRPr="007F0048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DF7AFD" w:rsidTr="00B22EAA">
        <w:trPr>
          <w:cantSplit/>
          <w:trHeight w:hRule="exact" w:val="829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B22EAA">
            <w:pPr>
              <w:jc w:val="center"/>
            </w:pPr>
            <w:r w:rsidRPr="007F0048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Классификация населенных пунктов по численности населения, тыс. чел.</w:t>
            </w:r>
          </w:p>
        </w:tc>
      </w:tr>
      <w:tr w:rsidR="00DF7AFD" w:rsidTr="00B22EAA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B22EA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малые</w:t>
            </w:r>
          </w:p>
        </w:tc>
      </w:tr>
      <w:tr w:rsidR="00DF7AFD" w:rsidTr="00B22EAA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B22EAA">
            <w:pPr>
              <w:snapToGrid w:val="0"/>
            </w:pPr>
            <w:r w:rsidRPr="007F0048">
              <w:t>СЕЛЬСКИЕ НАСЕЛЕННЫЕ ПУНКТЫ</w:t>
            </w:r>
          </w:p>
        </w:tc>
      </w:tr>
      <w:tr w:rsidR="00DF7AFD" w:rsidTr="00B22EA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</w:pPr>
            <w:r w:rsidRPr="007F0048">
              <w:t xml:space="preserve">Поселок, село (центр сельской </w:t>
            </w:r>
            <w:r w:rsidRPr="007F0048">
              <w:lastRenderedPageBreak/>
              <w:t>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lastRenderedPageBreak/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до 1</w:t>
            </w:r>
          </w:p>
        </w:tc>
      </w:tr>
      <w:tr w:rsidR="00DF7AFD" w:rsidTr="00B22EA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</w:pPr>
            <w:r w:rsidRPr="007F0048">
              <w:lastRenderedPageBreak/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до 0,2</w:t>
            </w:r>
          </w:p>
        </w:tc>
      </w:tr>
      <w:tr w:rsidR="00DF7AFD" w:rsidTr="00B22EA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</w:pPr>
            <w:r w:rsidRPr="007F0048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B22EAA">
            <w:pPr>
              <w:snapToGrid w:val="0"/>
              <w:jc w:val="center"/>
            </w:pPr>
            <w:r w:rsidRPr="007F0048">
              <w:t>до 0,2</w:t>
            </w:r>
          </w:p>
        </w:tc>
      </w:tr>
    </w:tbl>
    <w:p w:rsidR="00DF7AFD" w:rsidRDefault="00DF7AFD" w:rsidP="00DF7AFD"/>
    <w:p w:rsidR="00DF7AFD" w:rsidRPr="007F0048" w:rsidRDefault="00DF7AFD" w:rsidP="00DF7AFD">
      <w:pPr>
        <w:rPr>
          <w:szCs w:val="28"/>
        </w:rPr>
      </w:pPr>
      <w:r w:rsidRPr="007F0048">
        <w:rPr>
          <w:szCs w:val="28"/>
        </w:rPr>
        <w:t>3.2. Предварительное определение потребности в территории жилых зон (кол</w:t>
      </w:r>
      <w:proofErr w:type="gramStart"/>
      <w:r w:rsidRPr="007F0048">
        <w:rPr>
          <w:szCs w:val="28"/>
        </w:rPr>
        <w:t>.</w:t>
      </w:r>
      <w:proofErr w:type="gramEnd"/>
      <w:r w:rsidRPr="007F0048">
        <w:rPr>
          <w:szCs w:val="28"/>
        </w:rPr>
        <w:t xml:space="preserve"> </w:t>
      </w:r>
      <w:proofErr w:type="gramStart"/>
      <w:r w:rsidRPr="007F0048">
        <w:rPr>
          <w:szCs w:val="28"/>
        </w:rPr>
        <w:t>г</w:t>
      </w:r>
      <w:proofErr w:type="gramEnd"/>
      <w:r w:rsidRPr="007F0048">
        <w:rPr>
          <w:szCs w:val="28"/>
        </w:rPr>
        <w:t>а на 1 тыс. чел.):</w:t>
      </w:r>
    </w:p>
    <w:p w:rsidR="00DF7AFD" w:rsidRPr="007F0048" w:rsidRDefault="00DF7AFD" w:rsidP="00DF7AF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 - </w:t>
      </w:r>
      <w:r w:rsidRPr="007F0048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7F0048">
          <w:rPr>
            <w:szCs w:val="28"/>
          </w:rPr>
          <w:t>10 га</w:t>
        </w:r>
      </w:smartTag>
      <w:r w:rsidRPr="007F0048">
        <w:rPr>
          <w:szCs w:val="28"/>
        </w:rPr>
        <w:t>;</w:t>
      </w:r>
    </w:p>
    <w:p w:rsidR="00DF7AFD" w:rsidRPr="007F0048" w:rsidRDefault="00DF7AFD" w:rsidP="00DF7AF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малоэтажными блокированными жилыми домами (1-2-3 этажа) –8 га;</w:t>
      </w:r>
    </w:p>
    <w:p w:rsidR="00DF7AFD" w:rsidRPr="007F0048" w:rsidRDefault="00DF7AFD" w:rsidP="00DF7AFD">
      <w:pPr>
        <w:tabs>
          <w:tab w:val="left" w:pos="360"/>
        </w:tabs>
        <w:ind w:left="360"/>
        <w:rPr>
          <w:spacing w:val="-6"/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объектами индивидуального жилищного строительства</w:t>
      </w:r>
      <w:r w:rsidRPr="007F0048">
        <w:rPr>
          <w:spacing w:val="-6"/>
          <w:szCs w:val="28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7F0048">
          <w:rPr>
            <w:spacing w:val="-6"/>
            <w:szCs w:val="28"/>
          </w:rPr>
          <w:t>600 м</w:t>
        </w:r>
        <w:proofErr w:type="gramStart"/>
        <w:r w:rsidRPr="007F0048">
          <w:rPr>
            <w:spacing w:val="-6"/>
            <w:szCs w:val="28"/>
          </w:rPr>
          <w:t>2</w:t>
        </w:r>
      </w:smartTag>
      <w:proofErr w:type="gramEnd"/>
      <w:r w:rsidRPr="007F0048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7F0048">
          <w:rPr>
            <w:spacing w:val="-6"/>
            <w:szCs w:val="28"/>
          </w:rPr>
          <w:t>25 га</w:t>
        </w:r>
      </w:smartTag>
      <w:r w:rsidRPr="007F0048">
        <w:rPr>
          <w:spacing w:val="-6"/>
          <w:szCs w:val="28"/>
        </w:rPr>
        <w:t>;</w:t>
      </w:r>
    </w:p>
    <w:p w:rsidR="00DF7AFD" w:rsidRPr="007F0048" w:rsidRDefault="00DF7AFD" w:rsidP="00DF7AFD">
      <w:pPr>
        <w:tabs>
          <w:tab w:val="left" w:pos="360"/>
        </w:tabs>
        <w:ind w:left="360"/>
        <w:rPr>
          <w:spacing w:val="-8"/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объектами индивидуального жилищного строительства</w:t>
      </w:r>
      <w:r w:rsidRPr="007F0048">
        <w:rPr>
          <w:spacing w:val="-6"/>
          <w:szCs w:val="28"/>
        </w:rPr>
        <w:t xml:space="preserve"> </w:t>
      </w:r>
      <w:r w:rsidRPr="007F0048">
        <w:rPr>
          <w:spacing w:val="-8"/>
          <w:szCs w:val="2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7F0048">
          <w:rPr>
            <w:spacing w:val="-8"/>
            <w:szCs w:val="28"/>
          </w:rPr>
          <w:t>1200 м</w:t>
        </w:r>
        <w:proofErr w:type="gramStart"/>
        <w:r w:rsidRPr="007F0048">
          <w:rPr>
            <w:spacing w:val="-8"/>
            <w:szCs w:val="28"/>
          </w:rPr>
          <w:t>2</w:t>
        </w:r>
      </w:smartTag>
      <w:proofErr w:type="gramEnd"/>
      <w:r w:rsidRPr="007F0048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7F0048">
          <w:rPr>
            <w:spacing w:val="-8"/>
            <w:szCs w:val="28"/>
          </w:rPr>
          <w:t>50 га</w:t>
        </w:r>
      </w:smartTag>
      <w:r w:rsidRPr="007F0048">
        <w:rPr>
          <w:spacing w:val="-8"/>
          <w:szCs w:val="28"/>
        </w:rPr>
        <w:t>;</w:t>
      </w:r>
    </w:p>
    <w:p w:rsidR="00DF7AFD" w:rsidRPr="007F0048" w:rsidRDefault="00DF7AFD" w:rsidP="00DF7AFD">
      <w:pPr>
        <w:tabs>
          <w:tab w:val="left" w:pos="360"/>
        </w:tabs>
        <w:ind w:left="360"/>
        <w:rPr>
          <w:spacing w:val="-8"/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объектами индивидуального жилищного строительства</w:t>
      </w:r>
      <w:r w:rsidRPr="007F0048">
        <w:rPr>
          <w:spacing w:val="-6"/>
          <w:szCs w:val="28"/>
        </w:rPr>
        <w:t xml:space="preserve"> </w:t>
      </w:r>
      <w:r w:rsidRPr="007F0048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7F0048">
          <w:rPr>
            <w:spacing w:val="-8"/>
            <w:szCs w:val="28"/>
          </w:rPr>
          <w:t>1200 м</w:t>
        </w:r>
        <w:proofErr w:type="gramStart"/>
        <w:r w:rsidRPr="007F0048">
          <w:rPr>
            <w:spacing w:val="-8"/>
            <w:szCs w:val="28"/>
          </w:rPr>
          <w:t>2</w:t>
        </w:r>
      </w:smartTag>
      <w:proofErr w:type="gramEnd"/>
      <w:r w:rsidRPr="007F0048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7F0048">
          <w:rPr>
            <w:spacing w:val="-8"/>
            <w:szCs w:val="28"/>
          </w:rPr>
          <w:t>70 га</w:t>
        </w:r>
      </w:smartTag>
      <w:r w:rsidRPr="007F0048">
        <w:rPr>
          <w:spacing w:val="-8"/>
          <w:szCs w:val="28"/>
        </w:rPr>
        <w:t>.</w:t>
      </w:r>
    </w:p>
    <w:p w:rsidR="00DF7AFD" w:rsidRPr="007F0048" w:rsidRDefault="00DF7AFD" w:rsidP="00DF7AFD">
      <w:pPr>
        <w:rPr>
          <w:szCs w:val="28"/>
        </w:rPr>
      </w:pPr>
    </w:p>
    <w:p w:rsidR="00DF7AFD" w:rsidRPr="007F0048" w:rsidRDefault="00DF7AFD" w:rsidP="00DF7AFD">
      <w:pPr>
        <w:rPr>
          <w:szCs w:val="28"/>
        </w:rPr>
      </w:pPr>
      <w:r w:rsidRPr="007F0048">
        <w:rPr>
          <w:szCs w:val="28"/>
        </w:rPr>
        <w:t>3.3. Предварительное определение потребности в территории жилых зон сельского населенного пункта (кол</w:t>
      </w:r>
      <w:proofErr w:type="gramStart"/>
      <w:r w:rsidRPr="007F0048">
        <w:rPr>
          <w:szCs w:val="28"/>
        </w:rPr>
        <w:t>.</w:t>
      </w:r>
      <w:proofErr w:type="gramEnd"/>
      <w:r w:rsidRPr="007F0048">
        <w:rPr>
          <w:szCs w:val="28"/>
        </w:rPr>
        <w:t xml:space="preserve"> </w:t>
      </w:r>
      <w:proofErr w:type="gramStart"/>
      <w:r w:rsidRPr="007F0048">
        <w:rPr>
          <w:szCs w:val="28"/>
        </w:rPr>
        <w:t>г</w:t>
      </w:r>
      <w:proofErr w:type="gramEnd"/>
      <w:r w:rsidRPr="007F0048">
        <w:rPr>
          <w:szCs w:val="28"/>
        </w:rPr>
        <w:t>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DF7AFD" w:rsidTr="00B22EA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Площадь земельного участка, м</w:t>
            </w:r>
            <w:proofErr w:type="gramStart"/>
            <w:r w:rsidRPr="004D2CB8"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 xml:space="preserve">Показатель, </w:t>
            </w:r>
            <w:proofErr w:type="gramStart"/>
            <w:r w:rsidRPr="004D2CB8">
              <w:t>га</w:t>
            </w:r>
            <w:proofErr w:type="gramEnd"/>
          </w:p>
        </w:tc>
      </w:tr>
      <w:tr w:rsidR="00DF7AFD" w:rsidTr="00B22EAA">
        <w:trPr>
          <w:cantSplit/>
          <w:trHeight w:hRule="exact" w:val="317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>
            <w:pPr>
              <w:snapToGrid w:val="0"/>
            </w:pPr>
            <w:r w:rsidRPr="004D2CB8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0,25-0,27</w:t>
            </w:r>
          </w:p>
        </w:tc>
      </w:tr>
      <w:tr w:rsidR="00DF7AFD" w:rsidTr="00B22EAA">
        <w:trPr>
          <w:cantSplit/>
          <w:trHeight w:hRule="exact" w:val="27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0,21-0,23</w:t>
            </w:r>
          </w:p>
        </w:tc>
      </w:tr>
      <w:tr w:rsidR="00DF7AFD" w:rsidTr="00B22EAA">
        <w:trPr>
          <w:cantSplit/>
          <w:trHeight w:hRule="exact" w:val="26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0,17-0,20</w:t>
            </w:r>
          </w:p>
        </w:tc>
      </w:tr>
      <w:tr w:rsidR="00DF7AFD" w:rsidTr="00B22EAA">
        <w:trPr>
          <w:cantSplit/>
          <w:trHeight w:hRule="exact" w:val="287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0,15-0,17</w:t>
            </w:r>
          </w:p>
        </w:tc>
      </w:tr>
      <w:tr w:rsidR="00DF7AFD" w:rsidTr="00B22EAA">
        <w:trPr>
          <w:cantSplit/>
          <w:trHeight w:hRule="exact" w:val="29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0,13-0,15</w:t>
            </w:r>
          </w:p>
        </w:tc>
      </w:tr>
      <w:tr w:rsidR="00DF7AFD" w:rsidTr="00B22EAA">
        <w:trPr>
          <w:cantSplit/>
          <w:trHeight w:hRule="exact" w:val="40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0,11-0,13</w:t>
            </w:r>
          </w:p>
        </w:tc>
      </w:tr>
      <w:tr w:rsidR="00DF7AFD" w:rsidTr="00B22EAA">
        <w:trPr>
          <w:cantSplit/>
          <w:trHeight w:hRule="exact" w:val="287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0,08-0,11</w:t>
            </w:r>
          </w:p>
        </w:tc>
      </w:tr>
      <w:tr w:rsidR="00DF7AFD" w:rsidTr="00B22EAA">
        <w:trPr>
          <w:cantSplit/>
          <w:trHeight w:hRule="exact" w:val="29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>
            <w:pPr>
              <w:snapToGrid w:val="0"/>
            </w:pPr>
            <w:r w:rsidRPr="004D2CB8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0,04</w:t>
            </w:r>
          </w:p>
        </w:tc>
      </w:tr>
      <w:tr w:rsidR="00DF7AFD" w:rsidTr="00B22EAA">
        <w:trPr>
          <w:cantSplit/>
          <w:trHeight w:hRule="exact" w:val="28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0,03</w:t>
            </w:r>
          </w:p>
        </w:tc>
      </w:tr>
      <w:tr w:rsidR="00DF7AFD" w:rsidTr="00B22EAA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B22EA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B22EAA">
            <w:pPr>
              <w:snapToGrid w:val="0"/>
              <w:jc w:val="center"/>
            </w:pPr>
            <w:r w:rsidRPr="004D2CB8">
              <w:t>0,02</w:t>
            </w:r>
          </w:p>
        </w:tc>
      </w:tr>
    </w:tbl>
    <w:p w:rsidR="00DF7AFD" w:rsidRPr="004D2CB8" w:rsidRDefault="00DF7AFD" w:rsidP="00DF7AFD">
      <w:pPr>
        <w:rPr>
          <w:spacing w:val="-10"/>
          <w:szCs w:val="28"/>
        </w:rPr>
      </w:pPr>
      <w:r w:rsidRPr="004D2CB8">
        <w:rPr>
          <w:szCs w:val="28"/>
          <w:u w:val="single"/>
        </w:rPr>
        <w:t>Примечание:</w:t>
      </w:r>
      <w:r w:rsidRPr="004D2CB8">
        <w:rPr>
          <w:szCs w:val="28"/>
        </w:rPr>
        <w:t xml:space="preserve"> </w:t>
      </w:r>
      <w:r w:rsidRPr="004D2CB8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DF7AFD" w:rsidRDefault="00DF7AFD" w:rsidP="00DF7AFD">
      <w:r>
        <w:t>\</w:t>
      </w:r>
    </w:p>
    <w:p w:rsidR="00DF7AFD" w:rsidRPr="005F3943" w:rsidRDefault="00DF7AFD" w:rsidP="00DF7AFD">
      <w:pPr>
        <w:rPr>
          <w:szCs w:val="28"/>
        </w:rPr>
      </w:pPr>
      <w:r w:rsidRPr="005F3943">
        <w:rPr>
          <w:szCs w:val="28"/>
        </w:rPr>
        <w:t>3.4.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DF7AFD" w:rsidTr="00B22EAA">
        <w:trPr>
          <w:cantSplit/>
          <w:trHeight w:hRule="exact" w:val="39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 xml:space="preserve">Размеры земельных участков, </w:t>
            </w:r>
            <w:proofErr w:type="gramStart"/>
            <w:r w:rsidRPr="005F3943">
              <w:t>га</w:t>
            </w:r>
            <w:proofErr w:type="gramEnd"/>
          </w:p>
        </w:tc>
      </w:tr>
      <w:tr w:rsidR="00DF7AFD" w:rsidTr="00B22EAA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максимальные</w:t>
            </w:r>
          </w:p>
        </w:tc>
      </w:tr>
      <w:tr w:rsidR="00DF7AFD" w:rsidRPr="008D28B2" w:rsidTr="00B22EA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</w:pPr>
            <w:r w:rsidRPr="005F3943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0,12</w:t>
            </w:r>
          </w:p>
        </w:tc>
      </w:tr>
      <w:tr w:rsidR="00DF7AFD" w:rsidRPr="008D28B2" w:rsidTr="00B22EA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</w:pPr>
            <w:r w:rsidRPr="005F3943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</w:pPr>
            <w:r w:rsidRPr="005F3943">
              <w:t>1</w:t>
            </w:r>
          </w:p>
        </w:tc>
      </w:tr>
    </w:tbl>
    <w:p w:rsidR="00DF7AFD" w:rsidRPr="005F3943" w:rsidRDefault="00DF7AFD" w:rsidP="00DF7AFD">
      <w:pPr>
        <w:rPr>
          <w:szCs w:val="28"/>
        </w:rPr>
      </w:pPr>
      <w:r w:rsidRPr="005F3943">
        <w:rPr>
          <w:szCs w:val="28"/>
          <w:u w:val="single"/>
        </w:rPr>
        <w:t xml:space="preserve">Примечание: </w:t>
      </w:r>
      <w:r w:rsidRPr="005F3943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DF7AFD" w:rsidRDefault="00DF7AFD" w:rsidP="00DF7AFD"/>
    <w:p w:rsidR="00DF7AFD" w:rsidRPr="005F3943" w:rsidRDefault="00DF7AFD" w:rsidP="00DF7AFD">
      <w:pPr>
        <w:rPr>
          <w:szCs w:val="28"/>
        </w:rPr>
      </w:pPr>
      <w:r w:rsidRPr="005F3943">
        <w:rPr>
          <w:szCs w:val="28"/>
        </w:rPr>
        <w:lastRenderedPageBreak/>
        <w:t>3.5.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DF7AFD" w:rsidTr="00B22EAA">
        <w:trPr>
          <w:cantSplit/>
          <w:trHeight w:hRule="exact" w:val="407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Коэффициент застройки</w:t>
            </w:r>
          </w:p>
        </w:tc>
      </w:tr>
      <w:tr w:rsidR="00DF7AFD" w:rsidTr="00B22EAA">
        <w:trPr>
          <w:cantSplit/>
          <w:trHeight w:hRule="exact" w:val="569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B22EA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B22EAA">
            <w:pPr>
              <w:rPr>
                <w:szCs w:val="28"/>
              </w:rPr>
            </w:pPr>
          </w:p>
        </w:tc>
      </w:tr>
      <w:tr w:rsidR="00DF7AFD" w:rsidTr="00B22EA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rPr>
                <w:szCs w:val="28"/>
              </w:rPr>
            </w:pPr>
            <w:r w:rsidRPr="005F3943">
              <w:rPr>
                <w:szCs w:val="28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0,25</w:t>
            </w:r>
          </w:p>
        </w:tc>
      </w:tr>
      <w:tr w:rsidR="00DF7AFD" w:rsidTr="00B22EA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rPr>
                <w:szCs w:val="28"/>
              </w:rPr>
            </w:pPr>
            <w:r w:rsidRPr="005F3943">
              <w:rPr>
                <w:szCs w:val="28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0,30</w:t>
            </w:r>
          </w:p>
        </w:tc>
      </w:tr>
      <w:tr w:rsidR="00DF7AFD" w:rsidTr="00B22EA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rPr>
                <w:szCs w:val="28"/>
              </w:rPr>
            </w:pPr>
            <w:r w:rsidRPr="005F3943">
              <w:rPr>
                <w:szCs w:val="28"/>
              </w:rPr>
              <w:t>индивидуальная застройка домами с участком:</w:t>
            </w:r>
          </w:p>
          <w:p w:rsidR="00DF7AFD" w:rsidRPr="005F3943" w:rsidRDefault="00DF7AFD" w:rsidP="00B22EAA">
            <w:pPr>
              <w:ind w:left="720"/>
              <w:rPr>
                <w:szCs w:val="28"/>
              </w:rPr>
            </w:pPr>
            <w:r w:rsidRPr="005F3943">
              <w:rPr>
                <w:szCs w:val="28"/>
              </w:rPr>
              <w:t>400-600м2;</w:t>
            </w:r>
          </w:p>
          <w:p w:rsidR="00DF7AFD" w:rsidRPr="005F3943" w:rsidRDefault="00DF7AFD" w:rsidP="00B22EAA">
            <w:pPr>
              <w:ind w:left="720"/>
              <w:rPr>
                <w:szCs w:val="28"/>
              </w:rPr>
            </w:pPr>
            <w:r w:rsidRPr="005F3943">
              <w:rPr>
                <w:szCs w:val="28"/>
              </w:rPr>
              <w:t>600-1200м2;</w:t>
            </w:r>
          </w:p>
          <w:p w:rsidR="00DF7AFD" w:rsidRPr="005F3943" w:rsidRDefault="00DF7AFD" w:rsidP="00B22EAA">
            <w:pPr>
              <w:ind w:left="720"/>
              <w:rPr>
                <w:szCs w:val="28"/>
              </w:rPr>
            </w:pPr>
            <w:r w:rsidRPr="005F3943">
              <w:rPr>
                <w:szCs w:val="28"/>
              </w:rPr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</w:p>
          <w:p w:rsidR="00DF7AFD" w:rsidRDefault="00DF7AFD" w:rsidP="00B22EAA">
            <w:pPr>
              <w:jc w:val="center"/>
              <w:rPr>
                <w:szCs w:val="28"/>
              </w:rPr>
            </w:pPr>
          </w:p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0,10</w:t>
            </w:r>
          </w:p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0,05</w:t>
            </w:r>
          </w:p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</w:p>
          <w:p w:rsidR="00DF7AFD" w:rsidRDefault="00DF7AFD" w:rsidP="00B22EAA">
            <w:pPr>
              <w:jc w:val="center"/>
              <w:rPr>
                <w:szCs w:val="28"/>
              </w:rPr>
            </w:pPr>
          </w:p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0,15</w:t>
            </w:r>
          </w:p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0,08</w:t>
            </w:r>
          </w:p>
          <w:p w:rsidR="00DF7AFD" w:rsidRPr="005F3943" w:rsidRDefault="00DF7AFD" w:rsidP="00B22EA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</w:p>
          <w:p w:rsidR="00DF7AFD" w:rsidRDefault="00DF7AFD" w:rsidP="00B22EAA">
            <w:pPr>
              <w:snapToGrid w:val="0"/>
              <w:jc w:val="center"/>
              <w:rPr>
                <w:szCs w:val="28"/>
              </w:rPr>
            </w:pPr>
          </w:p>
          <w:p w:rsidR="00DF7AFD" w:rsidRPr="005F3943" w:rsidRDefault="00DF7AFD" w:rsidP="00B22EA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0,20</w:t>
            </w:r>
          </w:p>
        </w:tc>
      </w:tr>
    </w:tbl>
    <w:p w:rsidR="00DF7AFD" w:rsidRPr="005D7744" w:rsidRDefault="00DF7AFD" w:rsidP="00DF7AFD">
      <w:pPr>
        <w:rPr>
          <w:szCs w:val="28"/>
          <w:u w:val="single"/>
        </w:rPr>
      </w:pPr>
      <w:r w:rsidRPr="005D7744">
        <w:rPr>
          <w:szCs w:val="28"/>
          <w:u w:val="single"/>
        </w:rPr>
        <w:t>Примечание:</w:t>
      </w:r>
    </w:p>
    <w:p w:rsidR="00DF7AFD" w:rsidRPr="005D7744" w:rsidRDefault="00DF7AFD" w:rsidP="00DF7AF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5D7744">
        <w:rPr>
          <w:szCs w:val="28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DF7AFD" w:rsidRPr="005D7744" w:rsidRDefault="00DF7AFD" w:rsidP="00DF7AF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5D7744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DF7AFD" w:rsidRPr="005D7744" w:rsidRDefault="00DF7AFD" w:rsidP="00DF7AF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5D7744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DF7AFD" w:rsidRPr="006D4279" w:rsidRDefault="00DF7AFD" w:rsidP="00DF7AFD">
      <w:pPr>
        <w:rPr>
          <w:b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DF7AFD" w:rsidTr="00B22EAA">
        <w:trPr>
          <w:cantSplit/>
          <w:trHeight w:hRule="exact" w:val="373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Плотность населения, чел/</w:t>
            </w:r>
            <w:proofErr w:type="gramStart"/>
            <w:r w:rsidRPr="005D7744">
              <w:t>га</w:t>
            </w:r>
            <w:proofErr w:type="gramEnd"/>
            <w:r w:rsidRPr="005D7744">
              <w:t>, при среднем размере семьи, чел.</w:t>
            </w:r>
          </w:p>
        </w:tc>
      </w:tr>
      <w:tr w:rsidR="00DF7AFD" w:rsidTr="00B22EAA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5,0</w:t>
            </w:r>
          </w:p>
        </w:tc>
      </w:tr>
      <w:tr w:rsidR="00DF7AFD" w:rsidTr="00B22EAA">
        <w:trPr>
          <w:cantSplit/>
          <w:trHeight w:hRule="exact"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Застройка объектами индивидуального жилищного строительства с участками при доме, м</w:t>
            </w:r>
            <w:proofErr w:type="gramStart"/>
            <w:r w:rsidRPr="005D7744">
              <w:t>2</w:t>
            </w:r>
            <w:proofErr w:type="gramEnd"/>
          </w:p>
          <w:p w:rsidR="00DF7AFD" w:rsidRPr="005D7744" w:rsidRDefault="00DF7AFD" w:rsidP="00B22EAA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20</w:t>
            </w:r>
          </w:p>
        </w:tc>
      </w:tr>
      <w:tr w:rsidR="00DF7AFD" w:rsidTr="00B22EAA">
        <w:trPr>
          <w:cantSplit/>
          <w:trHeight w:hRule="exact" w:val="3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25</w:t>
            </w:r>
          </w:p>
        </w:tc>
      </w:tr>
      <w:tr w:rsidR="00DF7AFD" w:rsidTr="00B22EAA">
        <w:trPr>
          <w:cantSplit/>
          <w:trHeight w:hRule="exact" w:val="29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32</w:t>
            </w:r>
          </w:p>
        </w:tc>
      </w:tr>
      <w:tr w:rsidR="00DF7AFD" w:rsidTr="00B22EAA">
        <w:trPr>
          <w:cantSplit/>
          <w:trHeight w:hRule="exact" w:val="2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35</w:t>
            </w:r>
          </w:p>
        </w:tc>
      </w:tr>
      <w:tr w:rsidR="00DF7AFD" w:rsidTr="00B22EAA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42</w:t>
            </w:r>
          </w:p>
        </w:tc>
      </w:tr>
      <w:tr w:rsidR="00DF7AFD" w:rsidTr="00B22EAA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48</w:t>
            </w:r>
          </w:p>
        </w:tc>
      </w:tr>
      <w:tr w:rsidR="00DF7AFD" w:rsidTr="00B22EA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54</w:t>
            </w:r>
          </w:p>
        </w:tc>
      </w:tr>
      <w:tr w:rsidR="00DF7AFD" w:rsidTr="00B22EAA">
        <w:trPr>
          <w:cantSplit/>
          <w:trHeight w:hRule="exact" w:val="3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</w:tr>
      <w:tr w:rsidR="00DF7AFD" w:rsidTr="00B22EAA">
        <w:trPr>
          <w:cantSplit/>
          <w:trHeight w:hRule="exact" w:val="4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</w:tr>
      <w:tr w:rsidR="00DF7AFD" w:rsidTr="00B22EA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-</w:t>
            </w:r>
          </w:p>
        </w:tc>
      </w:tr>
    </w:tbl>
    <w:p w:rsidR="00DF7AFD" w:rsidRDefault="00DF7AFD" w:rsidP="00DF7AFD"/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lastRenderedPageBreak/>
        <w:t>3.7. Расчетная жилищная обеспеченность (м</w:t>
      </w:r>
      <w:proofErr w:type="gramStart"/>
      <w:r w:rsidRPr="005D7744">
        <w:rPr>
          <w:szCs w:val="28"/>
        </w:rPr>
        <w:t>2</w:t>
      </w:r>
      <w:proofErr w:type="gramEnd"/>
      <w:r w:rsidRPr="005D7744">
        <w:rPr>
          <w:szCs w:val="28"/>
        </w:rPr>
        <w:t xml:space="preserve"> общей площади квартиры на 1 чел.):</w:t>
      </w:r>
    </w:p>
    <w:p w:rsidR="00DF7AFD" w:rsidRPr="005D7744" w:rsidRDefault="00DF7AFD" w:rsidP="00DF7AFD">
      <w:pPr>
        <w:ind w:left="720"/>
        <w:rPr>
          <w:szCs w:val="28"/>
        </w:rPr>
      </w:pPr>
      <w:r w:rsidRPr="005D7744">
        <w:rPr>
          <w:szCs w:val="28"/>
        </w:rPr>
        <w:t xml:space="preserve">- 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5D7744">
          <w:rPr>
            <w:szCs w:val="28"/>
          </w:rPr>
          <w:t>18 м</w:t>
        </w:r>
        <w:proofErr w:type="gramStart"/>
        <w:r w:rsidRPr="005D7744">
          <w:rPr>
            <w:szCs w:val="28"/>
          </w:rPr>
          <w:t>2</w:t>
        </w:r>
      </w:smartTag>
      <w:proofErr w:type="gramEnd"/>
      <w:r w:rsidRPr="005D7744">
        <w:rPr>
          <w:szCs w:val="28"/>
        </w:rPr>
        <w:t>;</w:t>
      </w:r>
    </w:p>
    <w:p w:rsidR="00DF7AFD" w:rsidRPr="005D7744" w:rsidRDefault="00DF7AFD" w:rsidP="00DF7AFD">
      <w:pPr>
        <w:ind w:left="720"/>
        <w:rPr>
          <w:szCs w:val="28"/>
        </w:rPr>
      </w:pPr>
      <w:r w:rsidRPr="005D7744">
        <w:rPr>
          <w:szCs w:val="28"/>
        </w:rPr>
        <w:t xml:space="preserve">-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5D7744">
          <w:rPr>
            <w:szCs w:val="28"/>
          </w:rPr>
          <w:t>6 м</w:t>
        </w:r>
        <w:proofErr w:type="gramStart"/>
        <w:r w:rsidRPr="005D7744">
          <w:rPr>
            <w:szCs w:val="28"/>
          </w:rPr>
          <w:t>2</w:t>
        </w:r>
      </w:smartTag>
      <w:proofErr w:type="gramEnd"/>
      <w:r w:rsidRPr="005D7744">
        <w:rPr>
          <w:szCs w:val="28"/>
        </w:rPr>
        <w:t>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  <w:u w:val="single"/>
        </w:rPr>
        <w:t>Примечание:</w:t>
      </w:r>
      <w:r w:rsidRPr="005D7744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F7AFD" w:rsidRDefault="00DF7AFD" w:rsidP="00DF7AFD">
      <w:pPr>
        <w:rPr>
          <w:b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Удельный размер площадки, м</w:t>
            </w:r>
            <w:proofErr w:type="gramStart"/>
            <w:r w:rsidRPr="005D7744">
              <w:t>2</w:t>
            </w:r>
            <w:proofErr w:type="gramEnd"/>
            <w:r w:rsidRPr="005D7744"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Средний</w:t>
            </w:r>
          </w:p>
          <w:p w:rsidR="00DF7AFD" w:rsidRPr="005D7744" w:rsidRDefault="00DF7AFD" w:rsidP="00B22EAA">
            <w:pPr>
              <w:jc w:val="center"/>
            </w:pPr>
            <w:r w:rsidRPr="005D7744">
              <w:t>размер одной</w:t>
            </w:r>
          </w:p>
          <w:p w:rsidR="00DF7AFD" w:rsidRPr="005D7744" w:rsidRDefault="00DF7AFD" w:rsidP="00B22EAA">
            <w:pPr>
              <w:jc w:val="center"/>
            </w:pPr>
            <w:r w:rsidRPr="005D7744">
              <w:t>площадки, м</w:t>
            </w:r>
            <w:proofErr w:type="gramStart"/>
            <w:r w:rsidRPr="005D7744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 xml:space="preserve">Расстояние до окон жилых и общественных зданий, </w:t>
            </w:r>
            <w:proofErr w:type="gramStart"/>
            <w:r w:rsidRPr="005D7744">
              <w:t>м</w:t>
            </w:r>
            <w:proofErr w:type="gramEnd"/>
          </w:p>
        </w:tc>
      </w:tr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12</w:t>
            </w:r>
          </w:p>
        </w:tc>
      </w:tr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</w:t>
            </w:r>
          </w:p>
        </w:tc>
      </w:tr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10-40</w:t>
            </w:r>
          </w:p>
        </w:tc>
      </w:tr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20</w:t>
            </w:r>
          </w:p>
        </w:tc>
      </w:tr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40</w:t>
            </w:r>
          </w:p>
        </w:tc>
      </w:tr>
      <w:tr w:rsidR="00DF7AFD" w:rsidTr="00B22EA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10-50</w:t>
            </w:r>
          </w:p>
        </w:tc>
      </w:tr>
    </w:tbl>
    <w:p w:rsidR="00DF7AFD" w:rsidRPr="005D7744" w:rsidRDefault="00DF7AFD" w:rsidP="00DF7AFD">
      <w:pPr>
        <w:rPr>
          <w:szCs w:val="28"/>
        </w:rPr>
      </w:pPr>
      <w:r w:rsidRPr="005D7744">
        <w:rPr>
          <w:szCs w:val="28"/>
          <w:u w:val="single"/>
        </w:rPr>
        <w:t xml:space="preserve">Примечания: </w:t>
      </w:r>
      <w:r w:rsidRPr="005D7744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 Расстояние от площадки для сушки белья не нормируется.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F7AFD" w:rsidRPr="005D7744" w:rsidRDefault="00DF7AFD" w:rsidP="00DF7AFD">
      <w:pPr>
        <w:rPr>
          <w:szCs w:val="28"/>
        </w:rPr>
      </w:pPr>
    </w:p>
    <w:p w:rsidR="00DF7AFD" w:rsidRDefault="00DF7AFD" w:rsidP="00DF7AFD">
      <w:pPr>
        <w:rPr>
          <w:b/>
        </w:rPr>
      </w:pPr>
      <w:r w:rsidRPr="005D7744">
        <w:rPr>
          <w:szCs w:val="28"/>
        </w:rPr>
        <w:t xml:space="preserve">3.9.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D7744">
          <w:rPr>
            <w:szCs w:val="28"/>
          </w:rPr>
          <w:t>6 м</w:t>
        </w:r>
      </w:smartTag>
      <w:r>
        <w:rPr>
          <w:b/>
        </w:rPr>
        <w:t>.</w:t>
      </w:r>
    </w:p>
    <w:p w:rsidR="00DF7AFD" w:rsidRPr="005D7744" w:rsidRDefault="00DF7AFD" w:rsidP="00DF7AFD">
      <w:pPr>
        <w:rPr>
          <w:szCs w:val="28"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lastRenderedPageBreak/>
        <w:t>3.10.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DF7AFD" w:rsidTr="00B22EA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Расстояние до водозаборных сооружений (не менее)</w:t>
            </w:r>
          </w:p>
        </w:tc>
      </w:tr>
      <w:tr w:rsidR="00DF7AFD" w:rsidTr="00B22EA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50</w:t>
            </w:r>
          </w:p>
        </w:tc>
      </w:tr>
      <w:tr w:rsidR="00DF7AFD" w:rsidTr="00B22EA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30</w:t>
            </w:r>
          </w:p>
        </w:tc>
      </w:tr>
    </w:tbl>
    <w:p w:rsidR="00DF7AFD" w:rsidRPr="005D7744" w:rsidRDefault="00DF7AFD" w:rsidP="00DF7AFD">
      <w:pPr>
        <w:rPr>
          <w:szCs w:val="28"/>
          <w:u w:val="single"/>
        </w:rPr>
      </w:pPr>
      <w:r w:rsidRPr="005D7744">
        <w:rPr>
          <w:szCs w:val="28"/>
          <w:u w:val="single"/>
        </w:rPr>
        <w:t>Примечания: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1.  водозаборные сооружения следует размещать выше по потоку грунтовых вод;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F7AFD" w:rsidRDefault="00DF7AFD" w:rsidP="00DF7AFD">
      <w:pPr>
        <w:rPr>
          <w:b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3.11.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DF7AFD" w:rsidTr="00B22EA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Расстояние до окон жилого здания (не менее)</w:t>
            </w:r>
          </w:p>
        </w:tc>
      </w:tr>
      <w:tr w:rsidR="00DF7AFD" w:rsidTr="00B22EA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15</w:t>
            </w:r>
          </w:p>
        </w:tc>
      </w:tr>
      <w:tr w:rsidR="00DF7AFD" w:rsidTr="00B22EA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25</w:t>
            </w:r>
          </w:p>
        </w:tc>
      </w:tr>
      <w:tr w:rsidR="00DF7AFD" w:rsidTr="00B22EA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50</w:t>
            </w:r>
          </w:p>
        </w:tc>
      </w:tr>
      <w:tr w:rsidR="00DF7AFD" w:rsidTr="00B22EA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B22EAA">
            <w:pPr>
              <w:snapToGrid w:val="0"/>
            </w:pPr>
            <w:r w:rsidRPr="005D7744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B22EAA">
            <w:pPr>
              <w:snapToGrid w:val="0"/>
              <w:jc w:val="center"/>
            </w:pPr>
            <w:r w:rsidRPr="005D7744">
              <w:t>100</w:t>
            </w:r>
          </w:p>
        </w:tc>
      </w:tr>
    </w:tbl>
    <w:p w:rsidR="00DF7AFD" w:rsidRPr="005D7744" w:rsidRDefault="00DF7AFD" w:rsidP="00DF7AFD">
      <w:pPr>
        <w:rPr>
          <w:szCs w:val="28"/>
        </w:rPr>
      </w:pPr>
      <w:r w:rsidRPr="005D7744">
        <w:rPr>
          <w:szCs w:val="28"/>
          <w:u w:val="single"/>
        </w:rPr>
        <w:t>Примечание</w:t>
      </w:r>
      <w:r w:rsidRPr="005D7744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 xml:space="preserve">3.12.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125435">
          <w:rPr>
            <w:szCs w:val="28"/>
          </w:rPr>
          <w:t>800 м</w:t>
        </w:r>
        <w:proofErr w:type="gramStart"/>
        <w:r w:rsidRPr="00125435">
          <w:rPr>
            <w:szCs w:val="28"/>
          </w:rPr>
          <w:t>2</w:t>
        </w:r>
      </w:smartTag>
      <w:proofErr w:type="gramEnd"/>
      <w:r w:rsidRPr="00125435">
        <w:rPr>
          <w:szCs w:val="28"/>
        </w:rPr>
        <w:t>.</w:t>
      </w:r>
    </w:p>
    <w:p w:rsidR="00DF7AFD" w:rsidRPr="00125435" w:rsidRDefault="00DF7AFD" w:rsidP="00DF7AFD">
      <w:pPr>
        <w:rPr>
          <w:szCs w:val="28"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3.13.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 xml:space="preserve">Расстояние до границ соседнего участка, </w:t>
            </w:r>
            <w:proofErr w:type="gramStart"/>
            <w:r w:rsidRPr="00125435">
              <w:t>м</w:t>
            </w:r>
            <w:proofErr w:type="gramEnd"/>
          </w:p>
        </w:tc>
      </w:tr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 xml:space="preserve">от усадебного, </w:t>
            </w:r>
            <w:proofErr w:type="spellStart"/>
            <w:proofErr w:type="gramStart"/>
            <w:r w:rsidRPr="00125435">
              <w:t>одно-двухквартирного</w:t>
            </w:r>
            <w:proofErr w:type="spellEnd"/>
            <w:proofErr w:type="gramEnd"/>
            <w:r w:rsidRPr="00125435"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3,0</w:t>
            </w:r>
          </w:p>
        </w:tc>
      </w:tr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4,0</w:t>
            </w:r>
          </w:p>
        </w:tc>
      </w:tr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1,0</w:t>
            </w:r>
          </w:p>
        </w:tc>
      </w:tr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4,0</w:t>
            </w:r>
          </w:p>
        </w:tc>
      </w:tr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lastRenderedPageBreak/>
              <w:t xml:space="preserve">от стволов </w:t>
            </w:r>
            <w:proofErr w:type="spellStart"/>
            <w:r w:rsidRPr="00125435">
              <w:t>среднерослых</w:t>
            </w:r>
            <w:proofErr w:type="spellEnd"/>
            <w:r w:rsidRPr="00125435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2,0</w:t>
            </w:r>
          </w:p>
        </w:tc>
      </w:tr>
      <w:tr w:rsidR="00DF7AFD" w:rsidTr="00B22EA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1,0</w:t>
            </w:r>
          </w:p>
        </w:tc>
      </w:tr>
    </w:tbl>
    <w:p w:rsidR="00DF7AFD" w:rsidRDefault="00DF7AFD" w:rsidP="00DF7AFD"/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3.14.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DF7AFD" w:rsidTr="00B22EAA">
        <w:trPr>
          <w:cantSplit/>
          <w:trHeight w:hRule="exact" w:val="594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Расстояние от красной линии (не менее)</w:t>
            </w:r>
          </w:p>
        </w:tc>
      </w:tr>
      <w:tr w:rsidR="00DF7AFD" w:rsidTr="00B22EAA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B22EA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проездов</w:t>
            </w:r>
          </w:p>
        </w:tc>
      </w:tr>
      <w:tr w:rsidR="00DF7AFD" w:rsidTr="00B22EA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 xml:space="preserve">от усадебного, </w:t>
            </w:r>
            <w:proofErr w:type="spellStart"/>
            <w:proofErr w:type="gramStart"/>
            <w:r w:rsidRPr="00125435">
              <w:t>одно-двухквартирного</w:t>
            </w:r>
            <w:proofErr w:type="spellEnd"/>
            <w:proofErr w:type="gramEnd"/>
            <w:r w:rsidRPr="00125435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3</w:t>
            </w:r>
          </w:p>
        </w:tc>
      </w:tr>
      <w:tr w:rsidR="00DF7AFD" w:rsidTr="00B22EA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5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3.15. Норма обеспеченности детскими дошкольными учреждениями и размер их земельного участка (кол</w:t>
      </w:r>
      <w:proofErr w:type="gramStart"/>
      <w:r w:rsidRPr="00125435">
        <w:rPr>
          <w:szCs w:val="28"/>
        </w:rPr>
        <w:t>.</w:t>
      </w:r>
      <w:proofErr w:type="gramEnd"/>
      <w:r w:rsidRPr="00125435">
        <w:rPr>
          <w:szCs w:val="28"/>
        </w:rPr>
        <w:t xml:space="preserve"> </w:t>
      </w:r>
      <w:proofErr w:type="gramStart"/>
      <w:r w:rsidRPr="00125435">
        <w:rPr>
          <w:szCs w:val="28"/>
        </w:rPr>
        <w:t>м</w:t>
      </w:r>
      <w:proofErr w:type="gramEnd"/>
      <w:r w:rsidRPr="00125435">
        <w:rPr>
          <w:szCs w:val="28"/>
        </w:rPr>
        <w:t>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Примечание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DF7AFD" w:rsidRPr="00125435" w:rsidRDefault="00DF7AFD" w:rsidP="00B22EAA">
            <w:r w:rsidRPr="00125435">
              <w:t>общего типа – 70% детей;</w:t>
            </w:r>
          </w:p>
          <w:p w:rsidR="00DF7AFD" w:rsidRPr="00125435" w:rsidRDefault="00DF7AFD" w:rsidP="00B22EAA">
            <w:r w:rsidRPr="00125435">
              <w:t>специализированного – 3%;</w:t>
            </w:r>
          </w:p>
          <w:p w:rsidR="00DF7AFD" w:rsidRPr="00125435" w:rsidRDefault="00DF7AFD" w:rsidP="00B22EAA">
            <w:r w:rsidRPr="00125435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r w:rsidRPr="00125435">
              <w:t>На одно место при вместимости  учреждений:</w:t>
            </w:r>
          </w:p>
          <w:p w:rsidR="00DF7AFD" w:rsidRPr="00125435" w:rsidRDefault="00DF7AFD" w:rsidP="00B22EAA">
            <w:r w:rsidRPr="00125435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25435">
                <w:t>35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B22EAA">
            <w:r w:rsidRPr="00125435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25435">
                <w:t>40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rPr>
                <w:spacing w:val="-4"/>
              </w:rPr>
            </w:pPr>
            <w:r w:rsidRPr="00125435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DF7AFD" w:rsidRPr="00125435" w:rsidRDefault="00DF7AFD" w:rsidP="00B22EAA">
            <w:r w:rsidRPr="00125435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25435">
                <w:t>7,2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B22EAA">
            <w:r w:rsidRPr="00125435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25435">
                <w:t>9,0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.</w:t>
            </w:r>
          </w:p>
        </w:tc>
      </w:tr>
    </w:tbl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t>Примечания</w:t>
      </w:r>
      <w:r w:rsidRPr="00125435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DF7AFD" w:rsidRDefault="00DF7AFD" w:rsidP="00DF7AFD">
      <w:r w:rsidRPr="00125435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F7AFD" w:rsidRDefault="00DF7AFD" w:rsidP="00DF7AFD">
      <w:pPr>
        <w:rPr>
          <w:b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3.16. Радиус обслуживания детскими дошкольными учреждениями территорий сельских населенных пунктов:</w:t>
      </w:r>
    </w:p>
    <w:p w:rsidR="00DF7AFD" w:rsidRPr="00125435" w:rsidRDefault="00DF7AFD" w:rsidP="00DF7AFD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125435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25435">
          <w:rPr>
            <w:szCs w:val="28"/>
          </w:rPr>
          <w:t>300 м</w:t>
        </w:r>
      </w:smartTag>
      <w:r w:rsidRPr="00125435">
        <w:rPr>
          <w:szCs w:val="28"/>
        </w:rPr>
        <w:t>;</w:t>
      </w:r>
    </w:p>
    <w:p w:rsidR="00DF7AFD" w:rsidRPr="00125435" w:rsidRDefault="00DF7AFD" w:rsidP="00DF7AFD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125435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25435">
          <w:rPr>
            <w:szCs w:val="28"/>
          </w:rPr>
          <w:t>500 м</w:t>
        </w:r>
      </w:smartTag>
      <w:r w:rsidRPr="00125435">
        <w:rPr>
          <w:szCs w:val="28"/>
        </w:rPr>
        <w:t>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t>Примечание</w:t>
      </w:r>
      <w:r w:rsidRPr="00125435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F7AFD" w:rsidRPr="00125435" w:rsidRDefault="00DF7AFD" w:rsidP="00DF7AFD">
      <w:pPr>
        <w:rPr>
          <w:b/>
          <w:szCs w:val="28"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3.17. Норма обеспеченности общеобразовательными учреждениями и размер их земельного участка (кол</w:t>
      </w:r>
      <w:proofErr w:type="gramStart"/>
      <w:r w:rsidRPr="00125435">
        <w:rPr>
          <w:szCs w:val="28"/>
        </w:rPr>
        <w:t>.</w:t>
      </w:r>
      <w:proofErr w:type="gramEnd"/>
      <w:r w:rsidRPr="00125435">
        <w:rPr>
          <w:szCs w:val="28"/>
        </w:rPr>
        <w:t xml:space="preserve"> </w:t>
      </w:r>
      <w:proofErr w:type="gramStart"/>
      <w:r w:rsidRPr="00125435">
        <w:rPr>
          <w:szCs w:val="28"/>
        </w:rPr>
        <w:t>м</w:t>
      </w:r>
      <w:proofErr w:type="gramEnd"/>
      <w:r w:rsidRPr="00125435">
        <w:rPr>
          <w:szCs w:val="28"/>
        </w:rPr>
        <w:t>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DF7AFD" w:rsidTr="00B22EA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B22EAA">
            <w:pPr>
              <w:snapToGrid w:val="0"/>
              <w:jc w:val="center"/>
            </w:pPr>
            <w:r w:rsidRPr="00125435">
              <w:t>Примечание</w:t>
            </w:r>
          </w:p>
        </w:tc>
      </w:tr>
      <w:tr w:rsidR="00DF7AFD" w:rsidTr="00B22EA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t xml:space="preserve">Устанавливается в зависимости, от демографической </w:t>
            </w:r>
            <w:r w:rsidRPr="00125435">
              <w:lastRenderedPageBreak/>
              <w:t>структуры населения исходя из обеспеченности:</w:t>
            </w:r>
          </w:p>
          <w:p w:rsidR="00DF7AFD" w:rsidRPr="00125435" w:rsidRDefault="00DF7AFD" w:rsidP="00B22EAA">
            <w:r w:rsidRPr="00125435">
              <w:t>- неполным средним образованием 100% детей;</w:t>
            </w:r>
          </w:p>
          <w:p w:rsidR="00DF7AFD" w:rsidRPr="00125435" w:rsidRDefault="00DF7AFD" w:rsidP="00B22EAA">
            <w:r w:rsidRPr="00125435">
              <w:t xml:space="preserve">- средним образованием (10-11 </w:t>
            </w:r>
            <w:proofErr w:type="spellStart"/>
            <w:r w:rsidRPr="00125435">
              <w:t>кл</w:t>
            </w:r>
            <w:proofErr w:type="spellEnd"/>
            <w:r w:rsidRPr="00125435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lastRenderedPageBreak/>
              <w:t>На одно место при вместимости учреждений:</w:t>
            </w:r>
          </w:p>
          <w:p w:rsidR="00DF7AFD" w:rsidRPr="00125435" w:rsidRDefault="00DF7AFD" w:rsidP="00B22EAA">
            <w:r w:rsidRPr="00125435">
              <w:lastRenderedPageBreak/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25435">
                <w:t>50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B22EAA">
            <w:r w:rsidRPr="00125435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25435">
                <w:t>60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B22EAA">
            <w:r w:rsidRPr="00125435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25435">
                <w:t>50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B22EAA">
            <w:r w:rsidRPr="00125435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25435">
                <w:t>40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B22EAA">
            <w:r w:rsidRPr="00125435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125435">
                <w:t>33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.</w:t>
            </w:r>
          </w:p>
          <w:p w:rsidR="00DF7AFD" w:rsidRPr="00125435" w:rsidRDefault="00DF7AFD" w:rsidP="00B22EAA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B22EAA">
            <w:pPr>
              <w:snapToGrid w:val="0"/>
            </w:pPr>
            <w:r w:rsidRPr="00125435">
              <w:lastRenderedPageBreak/>
              <w:t xml:space="preserve">На земельном участке выделяются следующие зоны: учебно-опытная, </w:t>
            </w:r>
            <w:r w:rsidRPr="00125435">
              <w:lastRenderedPageBreak/>
              <w:t>физкультурно-спортивная, отдыха, хозяйственная.</w:t>
            </w:r>
          </w:p>
          <w:p w:rsidR="00DF7AFD" w:rsidRPr="00125435" w:rsidRDefault="00DF7AFD" w:rsidP="00B22EAA">
            <w:r w:rsidRPr="00125435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DF7AFD" w:rsidRPr="00125435" w:rsidRDefault="00DF7AFD" w:rsidP="00B22EAA"/>
        </w:tc>
      </w:tr>
    </w:tbl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lastRenderedPageBreak/>
        <w:t>Примечания</w:t>
      </w:r>
      <w:r w:rsidRPr="00125435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F7AFD" w:rsidRDefault="00DF7AFD" w:rsidP="00DF7AFD"/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3.18. Радиус обслуживания общеобразовательными учреждениями территорий сельских населенных пунктов:</w:t>
      </w:r>
    </w:p>
    <w:p w:rsidR="00DF7AFD" w:rsidRPr="00125435" w:rsidRDefault="00DF7AFD" w:rsidP="00DF7AFD">
      <w:pPr>
        <w:tabs>
          <w:tab w:val="left" w:pos="567"/>
        </w:tabs>
        <w:ind w:left="284"/>
        <w:rPr>
          <w:szCs w:val="28"/>
        </w:rPr>
      </w:pPr>
      <w:r w:rsidRPr="00125435">
        <w:rPr>
          <w:szCs w:val="28"/>
        </w:rPr>
        <w:t xml:space="preserve">-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125435">
          <w:rPr>
            <w:szCs w:val="28"/>
          </w:rPr>
          <w:t>500 м</w:t>
        </w:r>
      </w:smartTag>
      <w:r w:rsidRPr="00125435">
        <w:rPr>
          <w:szCs w:val="28"/>
        </w:rPr>
        <w:t>;</w:t>
      </w:r>
    </w:p>
    <w:p w:rsidR="00DF7AFD" w:rsidRPr="00125435" w:rsidRDefault="00DF7AFD" w:rsidP="00DF7AFD">
      <w:pPr>
        <w:tabs>
          <w:tab w:val="left" w:pos="567"/>
        </w:tabs>
        <w:ind w:left="284"/>
        <w:rPr>
          <w:szCs w:val="28"/>
        </w:rPr>
      </w:pPr>
      <w:r w:rsidRPr="00125435">
        <w:rPr>
          <w:szCs w:val="28"/>
        </w:rPr>
        <w:t>- зона застройки объектами индивидуального жилищного строительства (для начальных классов) – 750 (500) м;</w:t>
      </w:r>
    </w:p>
    <w:p w:rsidR="00DF7AFD" w:rsidRPr="00125435" w:rsidRDefault="00DF7AFD" w:rsidP="00DF7AFD">
      <w:pPr>
        <w:tabs>
          <w:tab w:val="left" w:pos="567"/>
        </w:tabs>
        <w:ind w:left="284"/>
        <w:rPr>
          <w:szCs w:val="28"/>
        </w:rPr>
      </w:pPr>
      <w:proofErr w:type="gramStart"/>
      <w:r>
        <w:rPr>
          <w:szCs w:val="28"/>
        </w:rPr>
        <w:t xml:space="preserve">- </w:t>
      </w:r>
      <w:r w:rsidRPr="00125435">
        <w:rPr>
          <w:szCs w:val="28"/>
        </w:rPr>
        <w:t xml:space="preserve">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125435">
          <w:rPr>
            <w:szCs w:val="28"/>
          </w:rPr>
          <w:t>2 км</w:t>
        </w:r>
      </w:smartTag>
      <w:r w:rsidRPr="0012543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125435">
          <w:rPr>
            <w:szCs w:val="28"/>
          </w:rPr>
          <w:t>4 км</w:t>
        </w:r>
      </w:smartTag>
      <w:r w:rsidRPr="00125435">
        <w:rPr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t>Примечания</w:t>
      </w:r>
      <w:r w:rsidRPr="00125435">
        <w:rPr>
          <w:szCs w:val="28"/>
        </w:rPr>
        <w:t xml:space="preserve">:  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125435">
          <w:rPr>
            <w:szCs w:val="28"/>
          </w:rPr>
          <w:t>15 км</w:t>
        </w:r>
      </w:smartTag>
      <w:r w:rsidRPr="00125435">
        <w:rPr>
          <w:szCs w:val="28"/>
        </w:rPr>
        <w:t>.</w:t>
      </w:r>
    </w:p>
    <w:p w:rsidR="00DF7AFD" w:rsidRPr="00125435" w:rsidRDefault="00DF7AFD" w:rsidP="00DF7AFD">
      <w:pPr>
        <w:rPr>
          <w:szCs w:val="28"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3.19.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DF7AFD" w:rsidRPr="00125435" w:rsidRDefault="00DF7AFD" w:rsidP="00DF7AFD">
      <w:pPr>
        <w:tabs>
          <w:tab w:val="left" w:pos="780"/>
        </w:tabs>
        <w:ind w:left="780"/>
        <w:rPr>
          <w:szCs w:val="28"/>
        </w:rPr>
      </w:pPr>
      <w:r>
        <w:rPr>
          <w:szCs w:val="28"/>
        </w:rPr>
        <w:t xml:space="preserve">- </w:t>
      </w:r>
      <w:r w:rsidRPr="00125435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125435">
          <w:rPr>
            <w:szCs w:val="28"/>
          </w:rPr>
          <w:t>10 м</w:t>
        </w:r>
      </w:smartTag>
      <w:r w:rsidRPr="00125435">
        <w:rPr>
          <w:szCs w:val="28"/>
        </w:rPr>
        <w:t>.</w:t>
      </w:r>
    </w:p>
    <w:p w:rsidR="00DF7AFD" w:rsidRDefault="00DF7AFD" w:rsidP="00DF7AFD">
      <w:pPr>
        <w:rPr>
          <w:b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3.20.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AC0A6A">
        <w:rPr>
          <w:szCs w:val="28"/>
        </w:rPr>
        <w:t>2</w:t>
      </w:r>
      <w:proofErr w:type="gramEnd"/>
      <w:r w:rsidRPr="00AC0A6A">
        <w:rPr>
          <w:szCs w:val="28"/>
        </w:rPr>
        <w:t xml:space="preserve"> на 1 чел.), </w:t>
      </w: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Pr="00AC0A6A">
          <w:rPr>
            <w:szCs w:val="28"/>
          </w:rPr>
          <w:t>6 м</w:t>
        </w:r>
        <w:proofErr w:type="gramStart"/>
        <w:r w:rsidRPr="00AC0A6A">
          <w:rPr>
            <w:szCs w:val="28"/>
          </w:rPr>
          <w:t>2</w:t>
        </w:r>
      </w:smartTag>
      <w:proofErr w:type="gramEnd"/>
      <w:r w:rsidRPr="00AC0A6A">
        <w:rPr>
          <w:szCs w:val="28"/>
        </w:rPr>
        <w:t>.</w:t>
      </w: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  <w:u w:val="single"/>
        </w:rPr>
        <w:t>Примечание</w:t>
      </w:r>
      <w:r w:rsidRPr="00AC0A6A">
        <w:rPr>
          <w:szCs w:val="28"/>
        </w:rPr>
        <w:t xml:space="preserve"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</w:t>
      </w:r>
      <w:r w:rsidRPr="00AC0A6A">
        <w:rPr>
          <w:szCs w:val="28"/>
        </w:rPr>
        <w:lastRenderedPageBreak/>
        <w:t>площади застройки жилыми домами, участками общественных учреждений, а также проездов.</w:t>
      </w:r>
    </w:p>
    <w:p w:rsidR="00DF7AFD" w:rsidRDefault="00DF7AFD" w:rsidP="00DF7AFD">
      <w:pPr>
        <w:jc w:val="center"/>
        <w:rPr>
          <w:b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3.21. Норма накопления твердых бытовых отходов (ТБО) для населения (объем отходов в год на 1 человека):</w:t>
      </w:r>
    </w:p>
    <w:p w:rsidR="00DF7AFD" w:rsidRPr="00AC0A6A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proofErr w:type="gramStart"/>
      <w:r w:rsidRPr="00AC0A6A">
        <w:rPr>
          <w:szCs w:val="28"/>
        </w:rPr>
        <w:t>проживающее</w:t>
      </w:r>
      <w:proofErr w:type="gramEnd"/>
      <w:r w:rsidRPr="00AC0A6A">
        <w:rPr>
          <w:szCs w:val="28"/>
        </w:rPr>
        <w:t xml:space="preserve"> в жилом фонде с полным благоустройством – 1,1-1,8 м3/чел;</w:t>
      </w:r>
    </w:p>
    <w:p w:rsidR="00DF7AFD" w:rsidRPr="00AC0A6A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proofErr w:type="gramStart"/>
      <w:r w:rsidRPr="00AC0A6A">
        <w:rPr>
          <w:szCs w:val="28"/>
        </w:rPr>
        <w:t>проживающее</w:t>
      </w:r>
      <w:proofErr w:type="gramEnd"/>
      <w:r w:rsidRPr="00AC0A6A">
        <w:rPr>
          <w:szCs w:val="28"/>
        </w:rPr>
        <w:t xml:space="preserve"> в жилом фонде с частичным благоустройством – 1,1-2,0 м3/чел;</w:t>
      </w:r>
    </w:p>
    <w:p w:rsidR="00DF7AFD" w:rsidRPr="00AC0A6A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AC0A6A">
        <w:rPr>
          <w:szCs w:val="28"/>
        </w:rPr>
        <w:t>общее количество по поселению с учетом общественных зданий – 1,4-2,2 м3/чел.</w:t>
      </w:r>
    </w:p>
    <w:p w:rsidR="00DF7AFD" w:rsidRPr="00AC0A6A" w:rsidRDefault="00DF7AFD" w:rsidP="00DF7AFD">
      <w:pPr>
        <w:rPr>
          <w:szCs w:val="28"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3.24. Норма накопления крупногабаритных бытовых отходов (% от нормы накопления на 1 чел.) – 5%.</w:t>
      </w:r>
    </w:p>
    <w:p w:rsidR="00DF7AFD" w:rsidRPr="00AC0A6A" w:rsidRDefault="00DF7AFD" w:rsidP="00DF7AFD">
      <w:pPr>
        <w:rPr>
          <w:szCs w:val="28"/>
        </w:rPr>
      </w:pPr>
    </w:p>
    <w:p w:rsidR="00DF7AFD" w:rsidRDefault="00DF7AFD" w:rsidP="00DF7AFD"/>
    <w:p w:rsidR="00DF7AFD" w:rsidRDefault="00DF7AFD" w:rsidP="00DF7AFD"/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F7AFD" w:rsidTr="00B22EAA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AC0A6A" w:rsidRDefault="00DF7AFD" w:rsidP="00B22EAA">
            <w:pPr>
              <w:snapToGrid w:val="0"/>
              <w:jc w:val="center"/>
              <w:rPr>
                <w:szCs w:val="28"/>
              </w:rPr>
            </w:pPr>
            <w:r w:rsidRPr="00AC0A6A">
              <w:rPr>
                <w:szCs w:val="28"/>
              </w:rPr>
              <w:t>4.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DF7AFD" w:rsidRDefault="00DF7AFD" w:rsidP="00DF7AFD"/>
    <w:p w:rsidR="00DF7AFD" w:rsidRPr="00AC0A6A" w:rsidRDefault="00DF7AFD" w:rsidP="00DF7AFD">
      <w:pPr>
        <w:rPr>
          <w:szCs w:val="28"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4.1.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DF7AFD" w:rsidRPr="00AC0A6A" w:rsidTr="00B22EA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A6A" w:rsidRDefault="00DF7AFD" w:rsidP="00B22EAA">
            <w:pPr>
              <w:snapToGrid w:val="0"/>
              <w:jc w:val="center"/>
            </w:pPr>
            <w:r w:rsidRPr="00AC0A6A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A6A" w:rsidRDefault="00DF7AFD" w:rsidP="00B22EAA">
            <w:pPr>
              <w:snapToGrid w:val="0"/>
              <w:jc w:val="center"/>
            </w:pPr>
            <w:r w:rsidRPr="00AC0A6A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B22EAA">
            <w:pPr>
              <w:snapToGrid w:val="0"/>
              <w:jc w:val="center"/>
            </w:pPr>
            <w:r w:rsidRPr="00AC0A6A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A6A" w:rsidRDefault="00DF7AFD" w:rsidP="00B22EAA">
            <w:pPr>
              <w:snapToGrid w:val="0"/>
              <w:jc w:val="center"/>
            </w:pPr>
            <w:r w:rsidRPr="00AC0A6A">
              <w:t>Размер земельного участка</w:t>
            </w:r>
          </w:p>
        </w:tc>
      </w:tr>
      <w:tr w:rsidR="00DF7AFD" w:rsidRPr="00AC0A6A" w:rsidTr="00B22EA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B22EAA">
            <w:pPr>
              <w:snapToGrid w:val="0"/>
            </w:pPr>
            <w:r w:rsidRPr="00AC0A6A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B22EAA">
            <w:r w:rsidRPr="00AC0A6A">
              <w:t>32%, в том числе по видам:</w:t>
            </w:r>
          </w:p>
          <w:p w:rsidR="00DF7AFD" w:rsidRPr="00AC0A6A" w:rsidRDefault="00DF7AFD" w:rsidP="00B22EAA">
            <w:r w:rsidRPr="00AC0A6A">
              <w:t>детская спортивная школа – 20%;</w:t>
            </w:r>
          </w:p>
          <w:p w:rsidR="00DF7AFD" w:rsidRPr="00AC0A6A" w:rsidRDefault="00DF7AFD" w:rsidP="00B22EAA">
            <w:r w:rsidRPr="00AC0A6A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B22EAA">
            <w:pPr>
              <w:snapToGrid w:val="0"/>
            </w:pPr>
            <w:r w:rsidRPr="00AC0A6A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C0A6A" w:rsidRDefault="00DF7AFD" w:rsidP="00B22EAA">
            <w:pPr>
              <w:snapToGrid w:val="0"/>
            </w:pPr>
            <w:r w:rsidRPr="00AC0A6A">
              <w:t>В соответствии с техническими регламентами</w:t>
            </w:r>
          </w:p>
        </w:tc>
      </w:tr>
      <w:tr w:rsidR="00DF7AFD" w:rsidRPr="00AC0A6A" w:rsidTr="00B22EA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B22EAA">
            <w:pPr>
              <w:snapToGrid w:val="0"/>
            </w:pPr>
            <w:r w:rsidRPr="00AC0A6A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A6A" w:rsidRDefault="00DF7AFD" w:rsidP="00B22EAA">
            <w:pPr>
              <w:snapToGrid w:val="0"/>
              <w:jc w:val="center"/>
            </w:pPr>
            <w:r w:rsidRPr="00AC0A6A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B22EAA">
            <w:pPr>
              <w:snapToGrid w:val="0"/>
            </w:pPr>
            <w:r w:rsidRPr="00AC0A6A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A6A" w:rsidRDefault="00DF7AFD" w:rsidP="00B22EAA">
            <w:pPr>
              <w:snapToGrid w:val="0"/>
              <w:rPr>
                <w:spacing w:val="-8"/>
              </w:rPr>
            </w:pPr>
            <w:r w:rsidRPr="00AC0A6A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AC0A6A">
                <w:rPr>
                  <w:spacing w:val="-8"/>
                </w:rPr>
                <w:t>2 га</w:t>
              </w:r>
            </w:smartTag>
            <w:r w:rsidRPr="00AC0A6A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AC0A6A">
                <w:rPr>
                  <w:spacing w:val="-8"/>
                </w:rPr>
                <w:t>3 га</w:t>
              </w:r>
            </w:smartTag>
          </w:p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  <w:u w:val="single"/>
        </w:rPr>
        <w:t xml:space="preserve">Примечание: </w:t>
      </w:r>
      <w:r w:rsidRPr="00BC3187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F7AFD" w:rsidRDefault="00DF7AFD" w:rsidP="00DF7AFD"/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4.2. Радиус обслуживания учреждений внешкольного образования:</w:t>
      </w:r>
    </w:p>
    <w:p w:rsidR="00DF7AFD" w:rsidRPr="00BC3187" w:rsidRDefault="00DF7AFD" w:rsidP="00DF7AFD">
      <w:pPr>
        <w:tabs>
          <w:tab w:val="left" w:pos="567"/>
        </w:tabs>
        <w:rPr>
          <w:szCs w:val="28"/>
        </w:rPr>
      </w:pPr>
      <w:r>
        <w:rPr>
          <w:szCs w:val="28"/>
        </w:rPr>
        <w:lastRenderedPageBreak/>
        <w:t xml:space="preserve">- </w:t>
      </w:r>
      <w:r w:rsidRPr="00BC3187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BC3187">
          <w:rPr>
            <w:szCs w:val="28"/>
          </w:rPr>
          <w:t>500 м</w:t>
        </w:r>
      </w:smartTag>
      <w:r w:rsidRPr="00BC3187">
        <w:rPr>
          <w:szCs w:val="28"/>
        </w:rPr>
        <w:t>;</w:t>
      </w:r>
    </w:p>
    <w:p w:rsidR="00DF7AFD" w:rsidRPr="00BC3187" w:rsidRDefault="00DF7AFD" w:rsidP="00DF7AFD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= </w:t>
      </w:r>
      <w:r w:rsidRPr="00BC3187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BC3187">
          <w:rPr>
            <w:szCs w:val="28"/>
          </w:rPr>
          <w:t>700 м</w:t>
        </w:r>
      </w:smartTag>
      <w:r w:rsidRPr="00BC3187">
        <w:rPr>
          <w:szCs w:val="28"/>
        </w:rPr>
        <w:t>.</w:t>
      </w:r>
    </w:p>
    <w:p w:rsidR="00DF7AFD" w:rsidRPr="00BC3187" w:rsidRDefault="00DF7AFD" w:rsidP="00DF7AFD">
      <w:pPr>
        <w:rPr>
          <w:szCs w:val="28"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DF7AFD" w:rsidRPr="00227073" w:rsidTr="00B22EAA">
        <w:tc>
          <w:tcPr>
            <w:tcW w:w="2988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Учреждение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Единица измерения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Примечание</w:t>
            </w:r>
          </w:p>
        </w:tc>
      </w:tr>
      <w:tr w:rsidR="00DF7AFD" w:rsidRPr="00227073" w:rsidTr="00B22EAA">
        <w:tc>
          <w:tcPr>
            <w:tcW w:w="2988" w:type="dxa"/>
          </w:tcPr>
          <w:p w:rsidR="00DF7AFD" w:rsidRPr="00BC3187" w:rsidRDefault="00DF7AFD" w:rsidP="00B22EAA">
            <w:r w:rsidRPr="00BC3187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80-110</w:t>
            </w:r>
          </w:p>
        </w:tc>
        <w:tc>
          <w:tcPr>
            <w:tcW w:w="1170" w:type="dxa"/>
          </w:tcPr>
          <w:p w:rsidR="00DF7AFD" w:rsidRPr="00BC3187" w:rsidRDefault="00DF7AFD" w:rsidP="00B22EA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общей площади на 1 чел.</w:t>
            </w:r>
          </w:p>
        </w:tc>
        <w:tc>
          <w:tcPr>
            <w:tcW w:w="1620" w:type="dxa"/>
          </w:tcPr>
          <w:p w:rsidR="00DF7AFD" w:rsidRPr="00BC3187" w:rsidRDefault="00DF7AFD" w:rsidP="00B22EAA">
            <w:r w:rsidRPr="00BC3187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F7AFD" w:rsidRPr="00BC3187" w:rsidRDefault="00DF7AFD" w:rsidP="00B22EAA">
            <w:pPr>
              <w:rPr>
                <w:spacing w:val="-10"/>
              </w:rPr>
            </w:pPr>
            <w:r w:rsidRPr="00BC3187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DF7AFD" w:rsidRPr="006C74BC" w:rsidTr="00B22EAA">
        <w:tc>
          <w:tcPr>
            <w:tcW w:w="2988" w:type="dxa"/>
          </w:tcPr>
          <w:p w:rsidR="00DF7AFD" w:rsidRPr="00BC3187" w:rsidRDefault="00DF7AFD" w:rsidP="00B22EAA">
            <w:proofErr w:type="spellStart"/>
            <w:r w:rsidRPr="00BC3187">
              <w:t>Спортивно-досуговый</w:t>
            </w:r>
            <w:proofErr w:type="spellEnd"/>
            <w:r w:rsidRPr="00BC3187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300</w:t>
            </w:r>
          </w:p>
        </w:tc>
        <w:tc>
          <w:tcPr>
            <w:tcW w:w="1170" w:type="dxa"/>
          </w:tcPr>
          <w:p w:rsidR="00DF7AFD" w:rsidRPr="00BC3187" w:rsidRDefault="00DF7AFD" w:rsidP="00B22EAA">
            <w:pPr>
              <w:rPr>
                <w:spacing w:val="-6"/>
              </w:rPr>
            </w:pPr>
            <w:r w:rsidRPr="00BC3187">
              <w:rPr>
                <w:spacing w:val="-6"/>
              </w:rPr>
              <w:t>м</w:t>
            </w:r>
            <w:proofErr w:type="gramStart"/>
            <w:r w:rsidRPr="00BC3187">
              <w:rPr>
                <w:spacing w:val="-6"/>
              </w:rPr>
              <w:t>2</w:t>
            </w:r>
            <w:proofErr w:type="gramEnd"/>
            <w:r w:rsidRPr="00BC3187">
              <w:rPr>
                <w:spacing w:val="-6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— // —</w:t>
            </w:r>
          </w:p>
        </w:tc>
        <w:tc>
          <w:tcPr>
            <w:tcW w:w="2208" w:type="dxa"/>
          </w:tcPr>
          <w:p w:rsidR="00DF7AFD" w:rsidRPr="00BC3187" w:rsidRDefault="00DF7AFD" w:rsidP="00B22EAA"/>
        </w:tc>
      </w:tr>
      <w:tr w:rsidR="00DF7AFD" w:rsidRPr="00227073" w:rsidTr="00B22EAA">
        <w:tc>
          <w:tcPr>
            <w:tcW w:w="2988" w:type="dxa"/>
          </w:tcPr>
          <w:p w:rsidR="00DF7AFD" w:rsidRPr="00BC3187" w:rsidRDefault="00DF7AFD" w:rsidP="00B22EAA">
            <w:r w:rsidRPr="00BC3187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350</w:t>
            </w:r>
          </w:p>
        </w:tc>
        <w:tc>
          <w:tcPr>
            <w:tcW w:w="1170" w:type="dxa"/>
          </w:tcPr>
          <w:p w:rsidR="00DF7AFD" w:rsidRPr="00BC3187" w:rsidRDefault="00DF7AFD" w:rsidP="00B22EA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— // —</w:t>
            </w:r>
          </w:p>
        </w:tc>
        <w:tc>
          <w:tcPr>
            <w:tcW w:w="2208" w:type="dxa"/>
          </w:tcPr>
          <w:p w:rsidR="00DF7AFD" w:rsidRPr="00BC3187" w:rsidRDefault="00DF7AFD" w:rsidP="00B22EAA"/>
        </w:tc>
      </w:tr>
      <w:tr w:rsidR="00DF7AFD" w:rsidRPr="009F53E8" w:rsidTr="00B22EAA">
        <w:tc>
          <w:tcPr>
            <w:tcW w:w="2988" w:type="dxa"/>
          </w:tcPr>
          <w:p w:rsidR="00DF7AFD" w:rsidRPr="00BC3187" w:rsidRDefault="00DF7AFD" w:rsidP="00B22EAA">
            <w:r w:rsidRPr="00BC3187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 xml:space="preserve">1950 </w:t>
            </w:r>
          </w:p>
        </w:tc>
        <w:tc>
          <w:tcPr>
            <w:tcW w:w="1170" w:type="dxa"/>
          </w:tcPr>
          <w:p w:rsidR="00DF7AFD" w:rsidRPr="00BC3187" w:rsidRDefault="00DF7AFD" w:rsidP="00B22EA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</w:t>
            </w:r>
            <w:r w:rsidRPr="00BC3187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DF7AFD" w:rsidRPr="00BC3187" w:rsidRDefault="00DF7AFD" w:rsidP="00B22EAA"/>
        </w:tc>
        <w:tc>
          <w:tcPr>
            <w:tcW w:w="2208" w:type="dxa"/>
          </w:tcPr>
          <w:p w:rsidR="00DF7AFD" w:rsidRPr="00BC3187" w:rsidRDefault="00DF7AFD" w:rsidP="00B22EAA"/>
        </w:tc>
      </w:tr>
      <w:tr w:rsidR="00DF7AFD" w:rsidRPr="00227073" w:rsidTr="00B22EAA">
        <w:tc>
          <w:tcPr>
            <w:tcW w:w="2988" w:type="dxa"/>
          </w:tcPr>
          <w:p w:rsidR="00DF7AFD" w:rsidRPr="00BC3187" w:rsidRDefault="00DF7AFD" w:rsidP="00B22EAA">
            <w:r w:rsidRPr="00BC3187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20-25</w:t>
            </w:r>
          </w:p>
        </w:tc>
        <w:tc>
          <w:tcPr>
            <w:tcW w:w="1170" w:type="dxa"/>
          </w:tcPr>
          <w:p w:rsidR="00DF7AFD" w:rsidRPr="00BC3187" w:rsidRDefault="00DF7AFD" w:rsidP="00B22EA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F7AFD" w:rsidRPr="00BC3187" w:rsidRDefault="00DF7AFD" w:rsidP="00B22EAA"/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  <w:u w:val="single"/>
        </w:rPr>
        <w:t>Примечание</w:t>
      </w:r>
      <w:r w:rsidRPr="00BC3187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BC3187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BC3187">
          <w:rPr>
            <w:szCs w:val="28"/>
          </w:rPr>
          <w:t>500 м</w:t>
        </w:r>
      </w:smartTag>
      <w:r w:rsidRPr="00BC3187">
        <w:rPr>
          <w:szCs w:val="28"/>
        </w:rPr>
        <w:t>;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Pr="00BC3187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BC3187">
          <w:rPr>
            <w:szCs w:val="28"/>
          </w:rPr>
          <w:t>700 м</w:t>
        </w:r>
      </w:smartTag>
      <w:r w:rsidRPr="00BC3187">
        <w:rPr>
          <w:szCs w:val="28"/>
        </w:rPr>
        <w:t>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 xml:space="preserve">4.5.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BC3187">
          <w:rPr>
            <w:szCs w:val="28"/>
          </w:rPr>
          <w:t>1500 м</w:t>
        </w:r>
      </w:smartTag>
      <w:r w:rsidRPr="00BC3187">
        <w:rPr>
          <w:szCs w:val="28"/>
        </w:rPr>
        <w:t>.</w:t>
      </w: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4.6.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DF7AFD" w:rsidRPr="00625D71" w:rsidTr="00B22EAA">
        <w:tc>
          <w:tcPr>
            <w:tcW w:w="2660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Примечание</w:t>
            </w:r>
          </w:p>
        </w:tc>
      </w:tr>
      <w:tr w:rsidR="00DF7AFD" w:rsidRPr="00625D71" w:rsidTr="00B22EAA">
        <w:tc>
          <w:tcPr>
            <w:tcW w:w="2660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rPr>
                <w:spacing w:val="-10"/>
              </w:rPr>
            </w:pPr>
            <w:r w:rsidRPr="00BC3187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м</w:t>
            </w:r>
            <w:proofErr w:type="gramStart"/>
            <w:r w:rsidRPr="00BC3187">
              <w:rPr>
                <w:vertAlign w:val="superscript"/>
              </w:rPr>
              <w:t>2</w:t>
            </w:r>
            <w:proofErr w:type="gramEnd"/>
            <w:r w:rsidRPr="00BC3187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60</w:t>
            </w:r>
          </w:p>
        </w:tc>
        <w:tc>
          <w:tcPr>
            <w:tcW w:w="2101" w:type="dxa"/>
          </w:tcPr>
          <w:p w:rsidR="00DF7AFD" w:rsidRPr="00BC3187" w:rsidRDefault="00DF7AFD" w:rsidP="00B22EAA">
            <w:pPr>
              <w:snapToGrid w:val="0"/>
            </w:pPr>
            <w:r w:rsidRPr="00BC3187">
              <w:t>Возможна организация на базе школы</w:t>
            </w:r>
          </w:p>
        </w:tc>
      </w:tr>
      <w:tr w:rsidR="00DF7AFD" w:rsidRPr="00625D71" w:rsidTr="00B22EAA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F7AFD" w:rsidRPr="00BC3187" w:rsidRDefault="00DF7AFD" w:rsidP="00B22EAA">
            <w:r w:rsidRPr="00BC3187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proofErr w:type="spellStart"/>
            <w:r w:rsidRPr="00BC3187">
              <w:t>посет</w:t>
            </w:r>
            <w:proofErr w:type="spellEnd"/>
            <w:r w:rsidRPr="00BC3187">
              <w:t xml:space="preserve">. мест </w:t>
            </w:r>
            <w:proofErr w:type="gramStart"/>
            <w:r w:rsidRPr="00BC3187">
              <w:t>на</w:t>
            </w:r>
            <w:proofErr w:type="gramEnd"/>
          </w:p>
          <w:p w:rsidR="00DF7AFD" w:rsidRPr="00BC3187" w:rsidRDefault="00DF7AFD" w:rsidP="00B22EAA">
            <w:pPr>
              <w:jc w:val="center"/>
            </w:pPr>
            <w:r w:rsidRPr="00BC3187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200</w:t>
            </w:r>
          </w:p>
        </w:tc>
        <w:tc>
          <w:tcPr>
            <w:tcW w:w="2101" w:type="dxa"/>
            <w:vMerge w:val="restart"/>
          </w:tcPr>
          <w:p w:rsidR="00DF7AFD" w:rsidRPr="00BC3187" w:rsidRDefault="00DF7AFD" w:rsidP="00B22EAA">
            <w:pPr>
              <w:jc w:val="center"/>
            </w:pPr>
          </w:p>
        </w:tc>
      </w:tr>
      <w:tr w:rsidR="00DF7AFD" w:rsidRPr="00625D71" w:rsidTr="00B22EA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B22EA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от 0,5 до 1,0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150</w:t>
            </w:r>
          </w:p>
        </w:tc>
        <w:tc>
          <w:tcPr>
            <w:tcW w:w="2101" w:type="dxa"/>
            <w:vMerge/>
          </w:tcPr>
          <w:p w:rsidR="00DF7AFD" w:rsidRPr="00BC3187" w:rsidRDefault="00DF7AFD" w:rsidP="00B22EAA">
            <w:pPr>
              <w:jc w:val="center"/>
            </w:pPr>
          </w:p>
        </w:tc>
      </w:tr>
      <w:tr w:rsidR="00DF7AFD" w:rsidRPr="00625D71" w:rsidTr="00B22EA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B22EA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от 1,0 до 2,0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150</w:t>
            </w:r>
          </w:p>
        </w:tc>
        <w:tc>
          <w:tcPr>
            <w:tcW w:w="2101" w:type="dxa"/>
            <w:vMerge/>
          </w:tcPr>
          <w:p w:rsidR="00DF7AFD" w:rsidRPr="00BC3187" w:rsidRDefault="00DF7AFD" w:rsidP="00B22EAA">
            <w:pPr>
              <w:jc w:val="center"/>
            </w:pPr>
          </w:p>
        </w:tc>
      </w:tr>
      <w:tr w:rsidR="00DF7AFD" w:rsidRPr="00625D71" w:rsidTr="00B22EA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B22EA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от 2,0 до 5,0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100</w:t>
            </w:r>
          </w:p>
        </w:tc>
        <w:tc>
          <w:tcPr>
            <w:tcW w:w="2101" w:type="dxa"/>
            <w:vMerge/>
          </w:tcPr>
          <w:p w:rsidR="00DF7AFD" w:rsidRPr="00BC3187" w:rsidRDefault="00DF7AFD" w:rsidP="00B22EAA">
            <w:pPr>
              <w:jc w:val="center"/>
            </w:pPr>
          </w:p>
        </w:tc>
      </w:tr>
      <w:tr w:rsidR="00DF7AFD" w:rsidRPr="00625D71" w:rsidTr="00B22EA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B22EA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более 5,0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70</w:t>
            </w:r>
          </w:p>
        </w:tc>
        <w:tc>
          <w:tcPr>
            <w:tcW w:w="2101" w:type="dxa"/>
            <w:vMerge/>
          </w:tcPr>
          <w:p w:rsidR="00DF7AFD" w:rsidRPr="00BC3187" w:rsidRDefault="00DF7AFD" w:rsidP="00B22EAA">
            <w:pPr>
              <w:jc w:val="center"/>
            </w:pPr>
          </w:p>
        </w:tc>
      </w:tr>
      <w:tr w:rsidR="00DF7AFD" w:rsidRPr="000B30FD" w:rsidTr="00B22EAA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св. 1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snapToGrid w:val="0"/>
              <w:jc w:val="center"/>
              <w:rPr>
                <w:color w:val="FF0000"/>
              </w:rPr>
            </w:pPr>
            <w:r w:rsidRPr="00BC3187">
              <w:t xml:space="preserve">6 </w:t>
            </w:r>
          </w:p>
        </w:tc>
        <w:tc>
          <w:tcPr>
            <w:tcW w:w="2101" w:type="dxa"/>
          </w:tcPr>
          <w:p w:rsidR="00DF7AFD" w:rsidRPr="00BC3187" w:rsidRDefault="00DF7AFD" w:rsidP="00B22EAA">
            <w:pPr>
              <w:snapToGrid w:val="0"/>
              <w:rPr>
                <w:color w:val="FF0000"/>
              </w:rPr>
            </w:pPr>
          </w:p>
        </w:tc>
      </w:tr>
      <w:tr w:rsidR="00DF7AFD" w:rsidRPr="00625D71" w:rsidTr="00B22EAA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DF7AFD" w:rsidRPr="00BC3187" w:rsidRDefault="00DF7AFD" w:rsidP="00B22EAA">
            <w:r w:rsidRPr="00BC3187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до 1,0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  <w:rPr>
                <w:spacing w:val="-6"/>
              </w:rPr>
            </w:pPr>
            <w:r w:rsidRPr="00BC3187">
              <w:rPr>
                <w:spacing w:val="-6"/>
              </w:rPr>
              <w:t>кол</w:t>
            </w:r>
            <w:proofErr w:type="gramStart"/>
            <w:r w:rsidRPr="00BC3187">
              <w:rPr>
                <w:spacing w:val="-6"/>
              </w:rPr>
              <w:t>.</w:t>
            </w:r>
            <w:proofErr w:type="gramEnd"/>
            <w:r w:rsidRPr="00BC3187">
              <w:rPr>
                <w:spacing w:val="-6"/>
              </w:rPr>
              <w:t xml:space="preserve"> </w:t>
            </w:r>
            <w:proofErr w:type="gramStart"/>
            <w:r w:rsidRPr="00BC3187">
              <w:rPr>
                <w:spacing w:val="-6"/>
              </w:rPr>
              <w:t>о</w:t>
            </w:r>
            <w:proofErr w:type="gramEnd"/>
            <w:r w:rsidRPr="00BC3187">
              <w:rPr>
                <w:spacing w:val="-6"/>
              </w:rPr>
              <w:t>бъектов.</w:t>
            </w:r>
          </w:p>
          <w:p w:rsidR="00DF7AFD" w:rsidRPr="00BC3187" w:rsidRDefault="00DF7AFD" w:rsidP="00B22EAA">
            <w:pPr>
              <w:jc w:val="center"/>
            </w:pPr>
            <w:r w:rsidRPr="00BC3187">
              <w:rPr>
                <w:spacing w:val="-6"/>
              </w:rPr>
              <w:t>или кол</w:t>
            </w:r>
            <w:proofErr w:type="gramStart"/>
            <w:r w:rsidRPr="00BC3187">
              <w:rPr>
                <w:spacing w:val="-6"/>
              </w:rPr>
              <w:t>.</w:t>
            </w:r>
            <w:proofErr w:type="gramEnd"/>
            <w:r w:rsidRPr="00BC3187">
              <w:rPr>
                <w:spacing w:val="-6"/>
              </w:rPr>
              <w:t xml:space="preserve"> </w:t>
            </w:r>
            <w:proofErr w:type="gramStart"/>
            <w:r w:rsidRPr="00BC3187">
              <w:rPr>
                <w:spacing w:val="-6"/>
              </w:rPr>
              <w:t>е</w:t>
            </w:r>
            <w:proofErr w:type="gramEnd"/>
            <w:r w:rsidRPr="00BC3187">
              <w:rPr>
                <w:spacing w:val="-6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 xml:space="preserve">2 </w:t>
            </w:r>
          </w:p>
          <w:p w:rsidR="00DF7AFD" w:rsidRPr="00BC3187" w:rsidRDefault="00DF7AFD" w:rsidP="00B22EAA">
            <w:pPr>
              <w:jc w:val="center"/>
            </w:pPr>
            <w:r w:rsidRPr="00BC3187">
              <w:t>6000-7500/5-6</w:t>
            </w:r>
          </w:p>
        </w:tc>
        <w:tc>
          <w:tcPr>
            <w:tcW w:w="2101" w:type="dxa"/>
            <w:vMerge w:val="restart"/>
          </w:tcPr>
          <w:p w:rsidR="00DF7AFD" w:rsidRPr="00BC3187" w:rsidRDefault="00DF7AFD" w:rsidP="00B22EAA">
            <w:pPr>
              <w:rPr>
                <w:spacing w:val="-8"/>
              </w:rPr>
            </w:pPr>
            <w:r w:rsidRPr="00BC3187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</w:t>
            </w:r>
            <w:proofErr w:type="gramStart"/>
            <w:r w:rsidRPr="00BC3187">
              <w:rPr>
                <w:spacing w:val="-8"/>
              </w:rPr>
              <w:t>.</w:t>
            </w:r>
            <w:proofErr w:type="gramEnd"/>
            <w:r w:rsidRPr="00BC3187">
              <w:rPr>
                <w:spacing w:val="-8"/>
              </w:rPr>
              <w:t>/</w:t>
            </w:r>
            <w:proofErr w:type="spellStart"/>
            <w:proofErr w:type="gramStart"/>
            <w:r w:rsidRPr="00BC3187">
              <w:rPr>
                <w:spacing w:val="-8"/>
              </w:rPr>
              <w:t>ч</w:t>
            </w:r>
            <w:proofErr w:type="gramEnd"/>
            <w:r w:rsidRPr="00BC3187">
              <w:rPr>
                <w:spacing w:val="-8"/>
              </w:rPr>
              <w:t>ит</w:t>
            </w:r>
            <w:proofErr w:type="spellEnd"/>
            <w:r w:rsidRPr="00BC3187">
              <w:rPr>
                <w:spacing w:val="-8"/>
              </w:rPr>
              <w:t>. места</w:t>
            </w:r>
          </w:p>
        </w:tc>
      </w:tr>
      <w:tr w:rsidR="00DF7AFD" w:rsidRPr="00625D71" w:rsidTr="00B22EAA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DF7AFD" w:rsidRPr="00625D71" w:rsidRDefault="00DF7AFD" w:rsidP="00B22EA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625D71" w:rsidRDefault="00DF7AFD" w:rsidP="00B2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625D71" w:rsidRDefault="00DF7AFD" w:rsidP="00B22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1 на 1 тыс. чел. 5000-6000/4-5</w:t>
            </w:r>
          </w:p>
        </w:tc>
        <w:tc>
          <w:tcPr>
            <w:tcW w:w="2101" w:type="dxa"/>
            <w:vMerge/>
          </w:tcPr>
          <w:p w:rsidR="00DF7AFD" w:rsidRPr="00625D71" w:rsidRDefault="00DF7AFD" w:rsidP="00B22E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7AFD" w:rsidRPr="00BC3187" w:rsidRDefault="00DF7AFD" w:rsidP="00DF7AFD">
      <w:pPr>
        <w:rPr>
          <w:spacing w:val="-6"/>
          <w:szCs w:val="28"/>
        </w:rPr>
      </w:pPr>
      <w:r w:rsidRPr="00BC3187">
        <w:rPr>
          <w:spacing w:val="-6"/>
          <w:szCs w:val="28"/>
          <w:u w:val="single"/>
        </w:rPr>
        <w:t>Примечания</w:t>
      </w:r>
      <w:r w:rsidRPr="00BC3187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DF7AFD" w:rsidRPr="00BC3187" w:rsidRDefault="00DF7AFD" w:rsidP="00DF7AFD">
      <w:pPr>
        <w:rPr>
          <w:b/>
          <w:szCs w:val="28"/>
        </w:rPr>
      </w:pPr>
      <w:r w:rsidRPr="00BC3187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lastRenderedPageBreak/>
        <w:t>4.7.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Примечание</w:t>
            </w:r>
          </w:p>
        </w:tc>
      </w:tr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ind w:right="-104"/>
            </w:pPr>
            <w:r w:rsidRPr="00BC3187">
              <w:t>На одно койко-место при вместимости учреждений:</w:t>
            </w:r>
          </w:p>
          <w:p w:rsidR="00DF7AFD" w:rsidRPr="00BC3187" w:rsidRDefault="00DF7AFD" w:rsidP="00B22EAA">
            <w:r w:rsidRPr="00BC3187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C3187">
                <w:t>300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B22EAA">
            <w:r w:rsidRPr="00BC3187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C3187">
                <w:t>200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B22EAA">
            <w:pPr>
              <w:rPr>
                <w:spacing w:val="-2"/>
              </w:rPr>
            </w:pPr>
            <w:r w:rsidRPr="00BC3187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BC3187">
                <w:rPr>
                  <w:spacing w:val="-2"/>
                </w:rPr>
                <w:t>140 м</w:t>
              </w:r>
              <w:proofErr w:type="gramStart"/>
              <w:r w:rsidRPr="00BC3187">
                <w:rPr>
                  <w:spacing w:val="-2"/>
                </w:rPr>
                <w:t>2</w:t>
              </w:r>
            </w:smartTag>
            <w:proofErr w:type="gramEnd"/>
            <w:r w:rsidRPr="00BC3187">
              <w:rPr>
                <w:spacing w:val="-2"/>
              </w:rPr>
              <w:t>;</w:t>
            </w:r>
          </w:p>
          <w:p w:rsidR="00DF7AFD" w:rsidRPr="00BC3187" w:rsidRDefault="00DF7AFD" w:rsidP="00B22EAA">
            <w:pPr>
              <w:rPr>
                <w:spacing w:val="-2"/>
              </w:rPr>
            </w:pPr>
            <w:r w:rsidRPr="00BC3187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C3187">
                <w:rPr>
                  <w:spacing w:val="-2"/>
                </w:rPr>
                <w:t>100 м</w:t>
              </w:r>
              <w:proofErr w:type="gramStart"/>
              <w:r w:rsidRPr="00BC3187">
                <w:rPr>
                  <w:spacing w:val="-2"/>
                </w:rPr>
                <w:t>2</w:t>
              </w:r>
            </w:smartTag>
            <w:proofErr w:type="gramEnd"/>
            <w:r w:rsidRPr="00BC3187">
              <w:rPr>
                <w:spacing w:val="-2"/>
              </w:rPr>
              <w:t>;</w:t>
            </w:r>
          </w:p>
          <w:p w:rsidR="00DF7AFD" w:rsidRPr="00BC3187" w:rsidRDefault="00DF7AFD" w:rsidP="00B22EAA">
            <w:r w:rsidRPr="00BC3187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BC3187">
                <w:t>80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B22EAA">
            <w:r w:rsidRPr="00BC3187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C3187">
                <w:t>60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B22EAA">
            <w:r w:rsidRPr="00BC3187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C3187">
                <w:t>60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</w:t>
            </w:r>
            <w:proofErr w:type="gramEnd"/>
            <w:r w:rsidRPr="00BC3187"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C3187">
                <w:t>0,05 га</w:t>
              </w:r>
            </w:smartTag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н</w:t>
            </w:r>
            <w:proofErr w:type="gramEnd"/>
            <w:r w:rsidRPr="00BC3187"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C3187">
                <w:t>0,1 га</w:t>
              </w:r>
            </w:smartTag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 xml:space="preserve">В пределах зоны 15-ти минутной доступности </w:t>
            </w:r>
            <w:proofErr w:type="gramStart"/>
            <w:r w:rsidRPr="00BC3187">
              <w:t>на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спец</w:t>
            </w:r>
            <w:proofErr w:type="gramEnd"/>
            <w:r w:rsidRPr="00BC3187">
              <w:t>. автомашине.</w:t>
            </w:r>
          </w:p>
        </w:tc>
      </w:tr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Выдвижные пункты скорой мед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п</w:t>
            </w:r>
            <w:proofErr w:type="gramEnd"/>
            <w:r w:rsidRPr="00BC3187"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</w:t>
            </w:r>
            <w:proofErr w:type="gramEnd"/>
            <w:r w:rsidRPr="00BC3187"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C3187">
                <w:t>0,05 га</w:t>
              </w:r>
            </w:smartTag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н</w:t>
            </w:r>
            <w:proofErr w:type="gramEnd"/>
            <w:r w:rsidRPr="00BC3187"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C3187">
                <w:t>0,1 га</w:t>
              </w:r>
            </w:smartTag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 xml:space="preserve">В пределах зоны 30-минутной доступности </w:t>
            </w:r>
            <w:proofErr w:type="gramStart"/>
            <w:r w:rsidRPr="00BC3187">
              <w:t>на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спец</w:t>
            </w:r>
            <w:proofErr w:type="gramEnd"/>
            <w:r w:rsidRPr="00BC3187">
              <w:t>. автомобиле</w:t>
            </w:r>
          </w:p>
        </w:tc>
      </w:tr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ind w:right="-53"/>
              <w:rPr>
                <w:spacing w:val="-8"/>
              </w:rPr>
            </w:pPr>
            <w:r w:rsidRPr="00BC3187">
              <w:rPr>
                <w:spacing w:val="-8"/>
              </w:rPr>
              <w:t>Фельдшерски</w:t>
            </w:r>
            <w:r w:rsidRPr="00BC3187">
              <w:rPr>
                <w:spacing w:val="-8"/>
              </w:rPr>
              <w:lastRenderedPageBreak/>
              <w:t>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lastRenderedPageBreak/>
              <w:t xml:space="preserve">В </w:t>
            </w:r>
            <w:r w:rsidRPr="00BC3187">
              <w:lastRenderedPageBreak/>
              <w:t>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rPr>
                <w:spacing w:val="-4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</w:p>
        </w:tc>
      </w:tr>
      <w:tr w:rsidR="00DF7AFD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rPr>
                <w:lang w:val="en-US"/>
              </w:rPr>
              <w:t>I</w:t>
            </w:r>
            <w:r w:rsidRPr="00BC3187">
              <w:t>-</w:t>
            </w:r>
            <w:r w:rsidRPr="00BC3187">
              <w:rPr>
                <w:lang w:val="en-US"/>
              </w:rPr>
              <w:t>II</w:t>
            </w:r>
            <w:r w:rsidRPr="00BC3187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BC3187">
                <w:t>0,3 га</w:t>
              </w:r>
            </w:smartTag>
            <w:r w:rsidRPr="00BC3187">
              <w:t>;</w:t>
            </w:r>
          </w:p>
          <w:p w:rsidR="00DF7AFD" w:rsidRPr="00BC3187" w:rsidRDefault="00DF7AFD" w:rsidP="00B22EAA">
            <w:r w:rsidRPr="00BC3187">
              <w:rPr>
                <w:lang w:val="en-US"/>
              </w:rPr>
              <w:t>III</w:t>
            </w:r>
            <w:r w:rsidRPr="00BC3187">
              <w:t>–</w:t>
            </w:r>
            <w:r w:rsidRPr="00BC3187">
              <w:rPr>
                <w:lang w:val="en-US"/>
              </w:rPr>
              <w:t>V</w:t>
            </w:r>
            <w:r w:rsidRPr="00BC3187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C3187">
                <w:t>0,25 га</w:t>
              </w:r>
            </w:smartTag>
            <w:r w:rsidRPr="00BC3187">
              <w:t>;</w:t>
            </w:r>
          </w:p>
          <w:p w:rsidR="00DF7AFD" w:rsidRPr="00BC3187" w:rsidRDefault="00DF7AFD" w:rsidP="00B22EAA">
            <w:r w:rsidRPr="00BC3187">
              <w:rPr>
                <w:lang w:val="en-US"/>
              </w:rPr>
              <w:t xml:space="preserve">VI-VII </w:t>
            </w:r>
            <w:r w:rsidRPr="00BC3187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</w:t>
              </w:r>
              <w:proofErr w:type="gramStart"/>
              <w:r w:rsidRPr="00BC3187">
                <w:t>,2</w:t>
              </w:r>
              <w:proofErr w:type="gramEnd"/>
              <w:r w:rsidRPr="00BC3187">
                <w:t xml:space="preserve"> га</w:t>
              </w:r>
            </w:smartTag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Могут быть встроенными в жилые и общественные здания.</w:t>
            </w:r>
          </w:p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  <w:u w:val="single"/>
        </w:rPr>
        <w:t>Примечания</w:t>
      </w:r>
      <w:r w:rsidRPr="00BC3187">
        <w:rPr>
          <w:szCs w:val="28"/>
        </w:rPr>
        <w:t xml:space="preserve">: </w:t>
      </w:r>
    </w:p>
    <w:p w:rsidR="00DF7AFD" w:rsidRPr="00BC3187" w:rsidRDefault="00DF7AFD" w:rsidP="00DF7AFD">
      <w:pPr>
        <w:rPr>
          <w:spacing w:val="-4"/>
          <w:szCs w:val="28"/>
        </w:rPr>
      </w:pPr>
      <w:r w:rsidRPr="00BC3187">
        <w:rPr>
          <w:szCs w:val="28"/>
        </w:rPr>
        <w:t xml:space="preserve">1. </w:t>
      </w:r>
      <w:r w:rsidRPr="00BC3187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DF7AFD" w:rsidRPr="00BC3187" w:rsidRDefault="00DF7AFD" w:rsidP="00DF7AFD">
      <w:pPr>
        <w:rPr>
          <w:spacing w:val="-2"/>
          <w:szCs w:val="28"/>
        </w:rPr>
      </w:pPr>
      <w:r w:rsidRPr="00BC3187">
        <w:rPr>
          <w:szCs w:val="28"/>
        </w:rPr>
        <w:t xml:space="preserve">4. </w:t>
      </w:r>
      <w:r w:rsidRPr="00BC3187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 xml:space="preserve">4.8.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DF7AFD" w:rsidRPr="00227073" w:rsidTr="00B22EAA">
        <w:tc>
          <w:tcPr>
            <w:tcW w:w="1951" w:type="dxa"/>
            <w:vMerge w:val="restart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DF7AFD" w:rsidRPr="00BC3187" w:rsidRDefault="00DF7AFD" w:rsidP="00B22EAA">
            <w:pPr>
              <w:jc w:val="center"/>
            </w:pPr>
            <w:r w:rsidRPr="00BC3187">
              <w:t xml:space="preserve">Ед. </w:t>
            </w:r>
            <w:proofErr w:type="spellStart"/>
            <w:r w:rsidRPr="00BC3187">
              <w:t>изм</w:t>
            </w:r>
            <w:proofErr w:type="spellEnd"/>
            <w:r w:rsidRPr="00BC3187">
              <w:t>.</w:t>
            </w:r>
          </w:p>
        </w:tc>
        <w:tc>
          <w:tcPr>
            <w:tcW w:w="6945" w:type="dxa"/>
            <w:gridSpan w:val="2"/>
          </w:tcPr>
          <w:p w:rsidR="00DF7AFD" w:rsidRPr="00BC3187" w:rsidRDefault="00DF7AFD" w:rsidP="00B22EAA">
            <w:pPr>
              <w:jc w:val="center"/>
            </w:pPr>
            <w:r w:rsidRPr="00BC3187">
              <w:t>Максимальный расчетный показатель</w:t>
            </w:r>
          </w:p>
        </w:tc>
      </w:tr>
      <w:tr w:rsidR="00DF7AFD" w:rsidRPr="00227073" w:rsidTr="00B22EAA">
        <w:trPr>
          <w:trHeight w:val="243"/>
        </w:trPr>
        <w:tc>
          <w:tcPr>
            <w:tcW w:w="1951" w:type="dxa"/>
            <w:vMerge/>
          </w:tcPr>
          <w:p w:rsidR="00DF7AFD" w:rsidRPr="00BC3187" w:rsidRDefault="00DF7AFD" w:rsidP="00B22EAA"/>
        </w:tc>
        <w:tc>
          <w:tcPr>
            <w:tcW w:w="851" w:type="dxa"/>
            <w:vMerge/>
          </w:tcPr>
          <w:p w:rsidR="00DF7AFD" w:rsidRPr="00BC3187" w:rsidRDefault="00DF7AFD" w:rsidP="00B22EAA">
            <w:pPr>
              <w:jc w:val="center"/>
            </w:pPr>
          </w:p>
        </w:tc>
        <w:tc>
          <w:tcPr>
            <w:tcW w:w="3685" w:type="dxa"/>
          </w:tcPr>
          <w:p w:rsidR="00DF7AFD" w:rsidRPr="00BC3187" w:rsidRDefault="00DF7AFD" w:rsidP="00B22EAA">
            <w:pPr>
              <w:jc w:val="center"/>
            </w:pPr>
            <w:r w:rsidRPr="00BC3187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DF7AFD" w:rsidRPr="00BC3187" w:rsidRDefault="00DF7AFD" w:rsidP="00B22EAA">
            <w:pPr>
              <w:jc w:val="center"/>
            </w:pPr>
            <w:r w:rsidRPr="00BC3187">
              <w:t>зона индивидуальной жилой застройки</w:t>
            </w:r>
          </w:p>
        </w:tc>
      </w:tr>
      <w:tr w:rsidR="00DF7AFD" w:rsidRPr="00227073" w:rsidTr="00B22EAA">
        <w:trPr>
          <w:trHeight w:val="243"/>
        </w:trPr>
        <w:tc>
          <w:tcPr>
            <w:tcW w:w="1951" w:type="dxa"/>
          </w:tcPr>
          <w:p w:rsidR="00DF7AFD" w:rsidRPr="00BC3187" w:rsidRDefault="00DF7AFD" w:rsidP="00B22EAA">
            <w:r w:rsidRPr="00BC3187">
              <w:t>Поликлиника</w:t>
            </w:r>
          </w:p>
        </w:tc>
        <w:tc>
          <w:tcPr>
            <w:tcW w:w="851" w:type="dxa"/>
          </w:tcPr>
          <w:p w:rsidR="00DF7AFD" w:rsidRPr="00BC3187" w:rsidRDefault="00DF7AFD" w:rsidP="00B22EAA">
            <w:pPr>
              <w:jc w:val="center"/>
            </w:pPr>
            <w:r w:rsidRPr="00BC3187">
              <w:t>м</w:t>
            </w:r>
          </w:p>
        </w:tc>
        <w:tc>
          <w:tcPr>
            <w:tcW w:w="3685" w:type="dxa"/>
          </w:tcPr>
          <w:p w:rsidR="00DF7AFD" w:rsidRPr="00BC3187" w:rsidRDefault="00DF7AFD" w:rsidP="00B22EAA">
            <w:pPr>
              <w:jc w:val="center"/>
            </w:pPr>
            <w:r w:rsidRPr="00BC3187">
              <w:t>800</w:t>
            </w:r>
          </w:p>
        </w:tc>
        <w:tc>
          <w:tcPr>
            <w:tcW w:w="3260" w:type="dxa"/>
          </w:tcPr>
          <w:p w:rsidR="00DF7AFD" w:rsidRPr="00BC3187" w:rsidRDefault="00DF7AFD" w:rsidP="00B22EAA">
            <w:pPr>
              <w:jc w:val="center"/>
            </w:pPr>
            <w:r w:rsidRPr="00BC3187">
              <w:t>1000</w:t>
            </w:r>
          </w:p>
        </w:tc>
      </w:tr>
      <w:tr w:rsidR="00DF7AFD" w:rsidRPr="00227073" w:rsidTr="00B22EAA">
        <w:tc>
          <w:tcPr>
            <w:tcW w:w="1951" w:type="dxa"/>
          </w:tcPr>
          <w:p w:rsidR="00DF7AFD" w:rsidRPr="00BC3187" w:rsidRDefault="00DF7AFD" w:rsidP="00B22EAA">
            <w:r w:rsidRPr="00BC3187">
              <w:t>Аптека</w:t>
            </w:r>
          </w:p>
        </w:tc>
        <w:tc>
          <w:tcPr>
            <w:tcW w:w="851" w:type="dxa"/>
          </w:tcPr>
          <w:p w:rsidR="00DF7AFD" w:rsidRPr="00BC3187" w:rsidRDefault="00DF7AFD" w:rsidP="00B22EAA">
            <w:pPr>
              <w:jc w:val="center"/>
            </w:pPr>
            <w:r w:rsidRPr="00BC3187">
              <w:t>м</w:t>
            </w:r>
          </w:p>
        </w:tc>
        <w:tc>
          <w:tcPr>
            <w:tcW w:w="3685" w:type="dxa"/>
          </w:tcPr>
          <w:p w:rsidR="00DF7AFD" w:rsidRPr="00BC3187" w:rsidRDefault="00DF7AFD" w:rsidP="00B22EAA">
            <w:pPr>
              <w:jc w:val="center"/>
            </w:pPr>
            <w:r w:rsidRPr="00BC3187">
              <w:t>300</w:t>
            </w:r>
          </w:p>
        </w:tc>
        <w:tc>
          <w:tcPr>
            <w:tcW w:w="3260" w:type="dxa"/>
          </w:tcPr>
          <w:p w:rsidR="00DF7AFD" w:rsidRPr="00BC3187" w:rsidRDefault="00DF7AFD" w:rsidP="00B22EAA">
            <w:pPr>
              <w:jc w:val="center"/>
            </w:pPr>
            <w:r w:rsidRPr="00BC3187">
              <w:t>600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DF7AFD" w:rsidRPr="00BC3187" w:rsidRDefault="00DF7AFD" w:rsidP="00DF7AFD">
      <w:pPr>
        <w:rPr>
          <w:szCs w:val="28"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4.10. Расстояние от стен зданий учреждений здравоохранения до красной линии: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BC3187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BC3187">
          <w:rPr>
            <w:szCs w:val="28"/>
          </w:rPr>
          <w:t>30 м</w:t>
        </w:r>
      </w:smartTag>
      <w:r w:rsidRPr="00BC3187">
        <w:rPr>
          <w:szCs w:val="28"/>
        </w:rPr>
        <w:t>;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BC3187">
        <w:rPr>
          <w:szCs w:val="28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BC3187">
          <w:rPr>
            <w:szCs w:val="28"/>
          </w:rPr>
          <w:t>15 м</w:t>
        </w:r>
      </w:smartTag>
      <w:r w:rsidRPr="00BC3187">
        <w:rPr>
          <w:szCs w:val="28"/>
        </w:rPr>
        <w:t>.</w:t>
      </w:r>
    </w:p>
    <w:p w:rsidR="00DF7AFD" w:rsidRPr="00BC3187" w:rsidRDefault="00DF7AFD" w:rsidP="00DF7AFD">
      <w:pPr>
        <w:rPr>
          <w:szCs w:val="28"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 xml:space="preserve">4.11. 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DF7AFD" w:rsidTr="00B22EAA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lastRenderedPageBreak/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Примечание</w:t>
            </w:r>
          </w:p>
        </w:tc>
      </w:tr>
      <w:tr w:rsidR="00DF7AFD" w:rsidTr="00B22EAA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Торговые центры сельских поселений с числом жителей, тыс. чел.:</w:t>
            </w:r>
          </w:p>
          <w:p w:rsidR="00DF7AFD" w:rsidRPr="00BC3187" w:rsidRDefault="00DF7AFD" w:rsidP="00B22EAA">
            <w:r w:rsidRPr="00BC3187">
              <w:t>до 1 тыс</w:t>
            </w:r>
            <w:proofErr w:type="gramStart"/>
            <w:r w:rsidRPr="00BC3187">
              <w:t>.ч</w:t>
            </w:r>
            <w:proofErr w:type="gramEnd"/>
            <w:r w:rsidRPr="00BC3187"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 xml:space="preserve"> на объект;</w:t>
            </w:r>
          </w:p>
          <w:p w:rsidR="00DF7AFD" w:rsidRPr="00BC3187" w:rsidRDefault="00DF7AFD" w:rsidP="00B22EAA">
            <w:r w:rsidRPr="00BC3187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C3187">
                <w:t>0,4 га</w:t>
              </w:r>
            </w:smartTag>
            <w:r w:rsidRPr="00BC3187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DF7AFD" w:rsidTr="00B22EAA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proofErr w:type="spellStart"/>
            <w:proofErr w:type="gramStart"/>
            <w:r w:rsidRPr="00BC3187"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proofErr w:type="spellStart"/>
            <w:proofErr w:type="gramStart"/>
            <w:r w:rsidRPr="00BC3187"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При торговой площади рыночного комплекса:</w:t>
            </w:r>
          </w:p>
          <w:p w:rsidR="00DF7AFD" w:rsidRPr="00BC3187" w:rsidRDefault="00DF7AFD" w:rsidP="00B22EAA">
            <w:r w:rsidRPr="00BC3187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BC3187">
                <w:t>600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BC3187">
                <w:t>14 м2</w:t>
              </w:r>
            </w:smartTag>
            <w:r w:rsidRPr="00BC3187">
              <w:t>;</w:t>
            </w:r>
          </w:p>
          <w:p w:rsidR="00DF7AFD" w:rsidRPr="00BC3187" w:rsidRDefault="00DF7AFD" w:rsidP="00B22EAA">
            <w:r w:rsidRPr="00BC3187">
              <w:t>св.3000 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BC3187">
                <w:t>7 м2</w:t>
              </w:r>
            </w:smartTag>
            <w:r w:rsidRPr="00BC318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BC3187">
                <w:t>6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.</w:t>
            </w:r>
          </w:p>
          <w:p w:rsidR="00DF7AFD" w:rsidRPr="00BC3187" w:rsidRDefault="00DF7AFD" w:rsidP="00B22EAA">
            <w:r w:rsidRPr="00BC3187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DF7AFD" w:rsidRPr="006C2FA5" w:rsidTr="00B22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DF7AFD" w:rsidRPr="00BC3187" w:rsidRDefault="00DF7AFD" w:rsidP="00B22EAA">
            <w:r w:rsidRPr="00BC3187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DF7AFD" w:rsidRPr="00BC3187" w:rsidRDefault="00DF7AFD" w:rsidP="00B22EAA">
            <w:pPr>
              <w:jc w:val="center"/>
            </w:pPr>
            <w:r w:rsidRPr="00BC3187">
              <w:t>6-20</w:t>
            </w:r>
          </w:p>
        </w:tc>
        <w:tc>
          <w:tcPr>
            <w:tcW w:w="1340" w:type="dxa"/>
            <w:shd w:val="clear" w:color="auto" w:fill="auto"/>
          </w:tcPr>
          <w:p w:rsidR="00DF7AFD" w:rsidRPr="00BC3187" w:rsidRDefault="00DF7AFD" w:rsidP="00B22EA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DF7AFD" w:rsidRPr="00BC3187" w:rsidRDefault="00DF7AFD" w:rsidP="00B22EAA">
            <w:r w:rsidRPr="00BC3187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DF7AFD" w:rsidRPr="00BC3187" w:rsidRDefault="00DF7AFD" w:rsidP="00B22EAA"/>
        </w:tc>
      </w:tr>
      <w:tr w:rsidR="00DF7AFD" w:rsidTr="00B22EA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кол. мест на 1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На 100 мест, при числе мест:</w:t>
            </w:r>
          </w:p>
          <w:p w:rsidR="00DF7AFD" w:rsidRPr="00BC3187" w:rsidRDefault="00DF7AFD" w:rsidP="00B22EAA">
            <w:r w:rsidRPr="00BC3187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C3187">
                <w:t>50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C3187">
                <w:t>0,25 га</w:t>
              </w:r>
            </w:smartTag>
            <w:r w:rsidRPr="00BC3187">
              <w:t xml:space="preserve"> на объект;</w:t>
            </w:r>
          </w:p>
          <w:p w:rsidR="00DF7AFD" w:rsidRPr="00BC3187" w:rsidRDefault="00DF7AFD" w:rsidP="00B22EAA">
            <w:r w:rsidRPr="00BC3187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BC3187">
                <w:t>0,15 га</w:t>
              </w:r>
            </w:smartTag>
            <w:r w:rsidRPr="00BC3187">
              <w:t>;</w:t>
            </w:r>
          </w:p>
          <w:p w:rsidR="00DF7AFD" w:rsidRPr="00BC3187" w:rsidRDefault="00DF7AFD" w:rsidP="00B22EAA">
            <w:r w:rsidRPr="00BC3187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C3187">
                <w:t>0,1 га</w:t>
              </w:r>
            </w:smartTag>
            <w:r w:rsidRPr="00BC318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rPr>
                <w:spacing w:val="-12"/>
              </w:rPr>
            </w:pPr>
            <w:r w:rsidRPr="00BC3187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DF7AFD" w:rsidRPr="00BC3187" w:rsidRDefault="00DF7AFD" w:rsidP="00B22EAA">
            <w:pPr>
              <w:rPr>
                <w:spacing w:val="-12"/>
              </w:rPr>
            </w:pPr>
            <w:r w:rsidRPr="00BC3187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BC3187">
                <w:rPr>
                  <w:spacing w:val="-12"/>
                </w:rPr>
                <w:t>300 кг</w:t>
              </w:r>
            </w:smartTag>
            <w:r w:rsidRPr="00BC3187">
              <w:rPr>
                <w:spacing w:val="-12"/>
              </w:rPr>
              <w:t xml:space="preserve"> в сутки на 1 тыс. чел.</w:t>
            </w:r>
          </w:p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lastRenderedPageBreak/>
        <w:t>4.12.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DF7AFD" w:rsidTr="00B22EAA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Примечание</w:t>
            </w:r>
          </w:p>
        </w:tc>
      </w:tr>
      <w:tr w:rsidR="00DF7AFD" w:rsidTr="00B22EAA">
        <w:trPr>
          <w:cantSplit/>
          <w:trHeight w:hRule="exact" w:val="114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 том числе для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р</w:t>
            </w:r>
            <w:proofErr w:type="gramEnd"/>
            <w:r w:rsidRPr="00BC3187"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На 10 рабочих мест для предприятий мощностью:</w:t>
            </w:r>
          </w:p>
          <w:p w:rsidR="00DF7AFD" w:rsidRPr="00BC3187" w:rsidRDefault="00DF7AFD" w:rsidP="00B22EAA">
            <w:r w:rsidRPr="00BC3187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>;</w:t>
            </w:r>
          </w:p>
          <w:p w:rsidR="00DF7AFD" w:rsidRPr="00BC3187" w:rsidRDefault="00DF7AFD" w:rsidP="00B22EAA">
            <w:r w:rsidRPr="00BC3187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BC3187">
                <w:t>0,08 га</w:t>
              </w:r>
            </w:smartTag>
          </w:p>
          <w:p w:rsidR="00DF7AFD" w:rsidRPr="00BC3187" w:rsidRDefault="00DF7AFD" w:rsidP="00B22EAA">
            <w:r w:rsidRPr="00BC3187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C3187">
                <w:t>0,04 га</w:t>
              </w:r>
            </w:smartTag>
            <w:r w:rsidRPr="00BC3187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DF7AFD" w:rsidTr="00B22EAA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Default="00DF7AFD" w:rsidP="00B22EAA">
            <w:pPr>
              <w:snapToGrid w:val="0"/>
            </w:pPr>
            <w:r w:rsidRPr="00BC3187">
              <w:t>населения</w:t>
            </w:r>
          </w:p>
          <w:p w:rsidR="00DF7AFD" w:rsidRPr="00BC3187" w:rsidRDefault="00DF7AFD" w:rsidP="00B22EAA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156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6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BC3187">
                <w:t>1,2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64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кг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б</w:t>
            </w:r>
            <w:proofErr w:type="gramEnd"/>
            <w:r w:rsidRPr="00BC3187"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BC3187">
                <w:t>40 кг</w:t>
              </w:r>
            </w:smartTag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в</w:t>
            </w:r>
            <w:proofErr w:type="gramEnd"/>
            <w:r w:rsidRPr="00BC3187">
              <w:t xml:space="preserve"> смену.</w:t>
            </w:r>
          </w:p>
        </w:tc>
      </w:tr>
      <w:tr w:rsidR="00DF7AFD" w:rsidTr="00B22EAA">
        <w:trPr>
          <w:cantSplit/>
          <w:trHeight w:hRule="exact" w:val="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69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C3187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84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42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кг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в</w:t>
            </w:r>
            <w:proofErr w:type="gramEnd"/>
            <w:r w:rsidRPr="00BC3187"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</w:p>
        </w:tc>
      </w:tr>
      <w:tr w:rsidR="00DF7AFD" w:rsidTr="00B22EAA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81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rPr>
          <w:cantSplit/>
          <w:trHeight w:hRule="exact" w:val="62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/>
        </w:tc>
      </w:tr>
      <w:tr w:rsidR="00DF7AFD" w:rsidTr="00B22EA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  <w:r w:rsidRPr="00BC3187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м</w:t>
            </w:r>
            <w:proofErr w:type="gramEnd"/>
            <w:r w:rsidRPr="00BC3187">
              <w:t>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B22EAA">
            <w:pPr>
              <w:snapToGrid w:val="0"/>
              <w:jc w:val="center"/>
            </w:pPr>
            <w:r w:rsidRPr="00BC3187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C3187">
                <w:t>0,4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B22EAA">
            <w:pPr>
              <w:snapToGrid w:val="0"/>
            </w:pPr>
          </w:p>
        </w:tc>
      </w:tr>
    </w:tbl>
    <w:p w:rsidR="00DF7AFD" w:rsidRPr="00F67DBA" w:rsidRDefault="00DF7AFD" w:rsidP="00DF7AFD">
      <w:pPr>
        <w:tabs>
          <w:tab w:val="left" w:pos="8130"/>
        </w:tabs>
        <w:rPr>
          <w:szCs w:val="28"/>
        </w:rPr>
      </w:pPr>
      <w:r w:rsidRPr="00F67DBA">
        <w:rPr>
          <w:szCs w:val="28"/>
          <w:u w:val="single"/>
        </w:rPr>
        <w:t>Примечание</w:t>
      </w:r>
      <w:r w:rsidRPr="00F67DBA">
        <w:rPr>
          <w:szCs w:val="28"/>
        </w:rPr>
        <w:t xml:space="preserve">: </w:t>
      </w:r>
      <w:r w:rsidRPr="00F67DBA">
        <w:rPr>
          <w:szCs w:val="28"/>
        </w:rPr>
        <w:tab/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F7AFD" w:rsidRDefault="00DF7AFD" w:rsidP="00DF7AFD"/>
    <w:p w:rsidR="00DF7AFD" w:rsidRDefault="00DF7AFD" w:rsidP="00DF7AFD"/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 xml:space="preserve">4.13. 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DF7AFD" w:rsidTr="00B22EA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 xml:space="preserve">Единица </w:t>
            </w:r>
            <w:r w:rsidRPr="00F67DBA">
              <w:lastRenderedPageBreak/>
              <w:t>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lastRenderedPageBreak/>
              <w:t xml:space="preserve">Макс. расчетный </w:t>
            </w:r>
            <w:r w:rsidRPr="00F67DBA">
              <w:lastRenderedPageBreak/>
              <w:t>показатель для сельских населенных пунктов</w:t>
            </w:r>
          </w:p>
        </w:tc>
      </w:tr>
      <w:tr w:rsidR="00DF7AFD" w:rsidTr="00B22EAA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lastRenderedPageBreak/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2000</w:t>
            </w:r>
          </w:p>
        </w:tc>
      </w:tr>
    </w:tbl>
    <w:p w:rsidR="00DF7AFD" w:rsidRPr="00F67DBA" w:rsidRDefault="00DF7AFD" w:rsidP="00DF7AFD">
      <w:pPr>
        <w:rPr>
          <w:szCs w:val="28"/>
        </w:rPr>
      </w:pPr>
      <w:r w:rsidRPr="00F67DBA">
        <w:rPr>
          <w:szCs w:val="28"/>
          <w:u w:val="single"/>
        </w:rPr>
        <w:t>Примечания</w:t>
      </w:r>
      <w:r w:rsidRPr="00F67DBA">
        <w:rPr>
          <w:szCs w:val="28"/>
        </w:rPr>
        <w:t xml:space="preserve">: </w:t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F7AFD" w:rsidRDefault="00DF7AFD" w:rsidP="00DF7AFD"/>
    <w:p w:rsidR="00DF7AFD" w:rsidRDefault="00DF7AFD" w:rsidP="00DF7AFD"/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DF7AFD" w:rsidRPr="00F67DBA" w:rsidTr="00B22EA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Примечание</w:t>
            </w:r>
          </w:p>
        </w:tc>
      </w:tr>
      <w:tr w:rsidR="00DF7AFD" w:rsidRPr="00F67DBA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spellStart"/>
            <w:proofErr w:type="gramStart"/>
            <w:r w:rsidRPr="00F67DBA">
              <w:t>о</w:t>
            </w:r>
            <w:proofErr w:type="gramEnd"/>
            <w:r w:rsidRPr="00F67DBA">
              <w:t>перац</w:t>
            </w:r>
            <w:proofErr w:type="spellEnd"/>
            <w:r w:rsidRPr="00F67DBA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При 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о</w:t>
            </w:r>
            <w:proofErr w:type="gramEnd"/>
            <w:r w:rsidRPr="00F67DBA">
              <w:t>перационных касс, га на объект:</w:t>
            </w:r>
          </w:p>
          <w:p w:rsidR="00DF7AFD" w:rsidRPr="00F67DBA" w:rsidRDefault="00DF7AFD" w:rsidP="00B22EAA">
            <w:r w:rsidRPr="00F67DBA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67DBA">
                <w:t>0,05 га</w:t>
              </w:r>
            </w:smartTag>
            <w:r w:rsidRPr="00F67DBA">
              <w:t>;</w:t>
            </w:r>
          </w:p>
          <w:p w:rsidR="00DF7AFD" w:rsidRPr="00F67DBA" w:rsidRDefault="00DF7AFD" w:rsidP="00B22EAA">
            <w:r w:rsidRPr="00F67DBA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F67DBA">
                <w:t>0,4 га</w:t>
              </w:r>
            </w:smartTag>
            <w:r w:rsidRPr="00F67DBA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</w:p>
        </w:tc>
      </w:tr>
      <w:tr w:rsidR="00DF7AFD" w:rsidRPr="00F67DBA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 объект на 1-10 тыс</w:t>
            </w:r>
            <w:proofErr w:type="gramStart"/>
            <w:r w:rsidRPr="00F67DBA">
              <w:t>.ч</w:t>
            </w:r>
            <w:proofErr w:type="gramEnd"/>
            <w:r w:rsidRPr="00F67DBA"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Для населенного пункта численностью:</w:t>
            </w:r>
          </w:p>
          <w:p w:rsidR="00DF7AFD" w:rsidRPr="00F67DBA" w:rsidRDefault="00DF7AFD" w:rsidP="00B22EAA">
            <w:r w:rsidRPr="00F67DBA">
              <w:t>0,5-2 тыс</w:t>
            </w:r>
            <w:proofErr w:type="gramStart"/>
            <w:r w:rsidRPr="00F67DBA">
              <w:t>.ч</w:t>
            </w:r>
            <w:proofErr w:type="gramEnd"/>
            <w:r w:rsidRPr="00F67DBA"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F67DBA">
                <w:t>0,35 га</w:t>
              </w:r>
            </w:smartTag>
            <w:r w:rsidRPr="00F67DBA">
              <w:t>;</w:t>
            </w:r>
          </w:p>
          <w:p w:rsidR="00DF7AFD" w:rsidRPr="00F67DBA" w:rsidRDefault="00DF7AFD" w:rsidP="00B22EAA">
            <w:r w:rsidRPr="00F67DBA">
              <w:t>2-6 тыс</w:t>
            </w:r>
            <w:proofErr w:type="gramStart"/>
            <w:r w:rsidRPr="00F67DBA">
              <w:t>.ч</w:t>
            </w:r>
            <w:proofErr w:type="gramEnd"/>
            <w:r w:rsidRPr="00F67DBA"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F67DBA">
                <w:t>0,45 га</w:t>
              </w:r>
            </w:smartTag>
            <w:r w:rsidRPr="00F67DBA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</w:p>
        </w:tc>
      </w:tr>
      <w:tr w:rsidR="00DF7AFD" w:rsidRPr="00F67DBA" w:rsidTr="00B22EA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Поселковых и сельских органов власти, м</w:t>
            </w:r>
            <w:proofErr w:type="gramStart"/>
            <w:r w:rsidRPr="00F67DBA">
              <w:t>2</w:t>
            </w:r>
            <w:proofErr w:type="gramEnd"/>
            <w:r w:rsidRPr="00F67DBA">
              <w:t xml:space="preserve"> на 1 сотрудника: </w:t>
            </w:r>
          </w:p>
          <w:p w:rsidR="00DF7AFD" w:rsidRPr="00F67DBA" w:rsidRDefault="00DF7AFD" w:rsidP="00B22EAA">
            <w:r w:rsidRPr="00F67DBA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Большая площадь принимается для объектов меньшей этажности.</w:t>
            </w:r>
          </w:p>
        </w:tc>
      </w:tr>
    </w:tbl>
    <w:p w:rsidR="00DF7AFD" w:rsidRDefault="00DF7AFD" w:rsidP="00DF7AFD">
      <w:pPr>
        <w:tabs>
          <w:tab w:val="left" w:pos="8445"/>
        </w:tabs>
      </w:pPr>
      <w:r w:rsidRPr="00F67DBA">
        <w:lastRenderedPageBreak/>
        <w:tab/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 xml:space="preserve">4.16.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F67DBA">
          <w:rPr>
            <w:szCs w:val="28"/>
          </w:rPr>
          <w:t>500 м</w:t>
        </w:r>
      </w:smartTag>
      <w:r w:rsidRPr="00F67DBA">
        <w:rPr>
          <w:szCs w:val="28"/>
        </w:rPr>
        <w:t>.</w:t>
      </w: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4.17.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DF7AFD" w:rsidTr="00B22EA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Примечание</w:t>
            </w:r>
          </w:p>
        </w:tc>
      </w:tr>
      <w:tr w:rsidR="00DF7AFD" w:rsidTr="00B22EA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м</w:t>
            </w:r>
            <w:proofErr w:type="gramEnd"/>
            <w:r w:rsidRPr="00F67DBA">
              <w:t>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м</w:t>
            </w:r>
            <w:proofErr w:type="gramStart"/>
            <w:r w:rsidRPr="00F67DBA">
              <w:t>2</w:t>
            </w:r>
            <w:proofErr w:type="gramEnd"/>
            <w:r w:rsidRPr="00F67DBA">
              <w:t xml:space="preserve"> на одно место при числе мест гостиницы:</w:t>
            </w:r>
          </w:p>
          <w:p w:rsidR="00DF7AFD" w:rsidRPr="00F67DBA" w:rsidRDefault="00DF7AFD" w:rsidP="00B22EAA">
            <w:r w:rsidRPr="00F67DBA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F67DBA">
                <w:t>55 м</w:t>
              </w:r>
              <w:proofErr w:type="gramStart"/>
              <w:r w:rsidRPr="00F67DBA">
                <w:t>2</w:t>
              </w:r>
            </w:smartTag>
            <w:proofErr w:type="gramEnd"/>
            <w:r w:rsidRPr="00F67DBA">
              <w:t>;</w:t>
            </w:r>
          </w:p>
          <w:p w:rsidR="00DF7AFD" w:rsidRPr="00F67DBA" w:rsidRDefault="00DF7AFD" w:rsidP="00B22EAA">
            <w:r w:rsidRPr="00F67DBA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F67DBA">
                <w:t>30 м</w:t>
              </w:r>
              <w:proofErr w:type="gramStart"/>
              <w:r w:rsidRPr="00F67DBA">
                <w:t>2</w:t>
              </w:r>
            </w:smartTag>
            <w:proofErr w:type="gramEnd"/>
            <w:r w:rsidRPr="00F67DB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</w:p>
        </w:tc>
      </w:tr>
      <w:tr w:rsidR="00DF7AFD" w:rsidTr="00B22EA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о</w:t>
            </w:r>
            <w:proofErr w:type="gramEnd"/>
            <w:r w:rsidRPr="00F67DBA"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F67DBA">
                <w:t>0,3 га</w:t>
              </w:r>
            </w:smartTag>
            <w:r w:rsidRPr="00F67DBA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</w:p>
        </w:tc>
      </w:tr>
      <w:tr w:rsidR="00DF7AFD" w:rsidRPr="00625D71" w:rsidTr="00B22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DF7AFD" w:rsidRPr="00F67DBA" w:rsidRDefault="00DF7AFD" w:rsidP="00B22EAA">
            <w:r w:rsidRPr="00F67DBA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DF7AFD" w:rsidRPr="00F67DBA" w:rsidRDefault="00DF7AFD" w:rsidP="00B22EAA">
            <w:pPr>
              <w:jc w:val="center"/>
            </w:pPr>
            <w:r w:rsidRPr="00F67DBA">
              <w:t>1</w:t>
            </w:r>
          </w:p>
        </w:tc>
        <w:tc>
          <w:tcPr>
            <w:tcW w:w="1560" w:type="dxa"/>
            <w:vAlign w:val="center"/>
          </w:tcPr>
          <w:p w:rsidR="00DF7AFD" w:rsidRPr="00F67DBA" w:rsidRDefault="00DF7AFD" w:rsidP="00B22EAA"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о</w:t>
            </w:r>
            <w:proofErr w:type="gramEnd"/>
            <w:r w:rsidRPr="00F67DBA"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DF7AFD" w:rsidRPr="00F67DBA" w:rsidRDefault="00DF7AFD" w:rsidP="00B22EAA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F67DBA">
                <w:t>0,01 га</w:t>
              </w:r>
            </w:smartTag>
            <w:r w:rsidRPr="00F67DBA">
              <w:t xml:space="preserve"> на 1 объект</w:t>
            </w:r>
          </w:p>
        </w:tc>
        <w:tc>
          <w:tcPr>
            <w:tcW w:w="2410" w:type="dxa"/>
          </w:tcPr>
          <w:p w:rsidR="00DF7AFD" w:rsidRPr="00F67DBA" w:rsidRDefault="00DF7AFD" w:rsidP="00B22EAA"/>
        </w:tc>
      </w:tr>
      <w:tr w:rsidR="00DF7AFD" w:rsidTr="00B22EA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spellStart"/>
            <w:proofErr w:type="gramStart"/>
            <w:r w:rsidRPr="00F67DBA">
              <w:t>п</w:t>
            </w:r>
            <w:proofErr w:type="gramEnd"/>
            <w:r w:rsidRPr="00F67DBA">
              <w:t>ож</w:t>
            </w:r>
            <w:proofErr w:type="spellEnd"/>
            <w:r w:rsidRPr="00F67DBA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F67DBA">
                <w:t>2 га</w:t>
              </w:r>
            </w:smartTag>
            <w:r w:rsidRPr="00F67DBA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 xml:space="preserve">Количество </w:t>
            </w:r>
            <w:proofErr w:type="spellStart"/>
            <w:r w:rsidRPr="00F67DBA">
              <w:t>пож</w:t>
            </w:r>
            <w:proofErr w:type="spellEnd"/>
            <w:r w:rsidRPr="00F67DBA">
              <w:t>. машин зависит от размера территории населенного пункта или их групп</w:t>
            </w:r>
          </w:p>
        </w:tc>
      </w:tr>
      <w:tr w:rsidR="00DF7AFD" w:rsidTr="00B22EA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proofErr w:type="gramStart"/>
            <w:r w:rsidRPr="00F67DBA">
              <w:t>га</w:t>
            </w:r>
            <w:proofErr w:type="gramEnd"/>
            <w:r w:rsidRPr="00F67DBA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F67DBA">
                <w:t>0,24 га</w:t>
              </w:r>
            </w:smartTag>
            <w:r w:rsidRPr="00F67DBA">
              <w:t xml:space="preserve"> на 1 тыс. чел., </w:t>
            </w:r>
          </w:p>
          <w:p w:rsidR="00DF7AFD" w:rsidRPr="00F67DBA" w:rsidRDefault="00DF7AFD" w:rsidP="00B22EAA">
            <w:pPr>
              <w:jc w:val="center"/>
            </w:pPr>
            <w:r w:rsidRPr="00F67DBA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67DBA">
                <w:t>40 га</w:t>
              </w:r>
            </w:smartTag>
            <w:r w:rsidRPr="00F67DB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lastRenderedPageBreak/>
        <w:t>4.19.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DF7AFD" w:rsidRPr="00F67DBA" w:rsidTr="00B22EAA">
        <w:trPr>
          <w:cantSplit/>
          <w:trHeight w:hRule="exact" w:val="61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Расстояние от зданий (границ участков) предприятий жилищно-коммунального хозяйства</w:t>
            </w:r>
          </w:p>
        </w:tc>
      </w:tr>
      <w:tr w:rsidR="00DF7AFD" w:rsidRPr="00F67DBA" w:rsidTr="00B22EAA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До водозаборных сооружений</w:t>
            </w:r>
          </w:p>
        </w:tc>
      </w:tr>
      <w:tr w:rsidR="00DF7AFD" w:rsidRPr="00F67DBA" w:rsidTr="00B22EA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  <w:rPr>
                <w:i/>
                <w:color w:val="FF0000"/>
              </w:rPr>
            </w:pPr>
          </w:p>
        </w:tc>
      </w:tr>
      <w:tr w:rsidR="00DF7AFD" w:rsidRPr="00F67DBA" w:rsidTr="00B22EAA">
        <w:trPr>
          <w:cantSplit/>
          <w:trHeight w:hRule="exact" w:val="8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Кладбища традиционного захоронения и крематории</w:t>
            </w:r>
          </w:p>
          <w:p w:rsidR="00DF7AFD" w:rsidRPr="00F67DBA" w:rsidRDefault="00DF7AFD" w:rsidP="00B22EAA">
            <w:r w:rsidRPr="00F67DBA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67DBA">
                <w:t>40 га</w:t>
              </w:r>
            </w:smartTag>
            <w:r w:rsidRPr="00F67DBA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Не менее 1000</w:t>
            </w:r>
          </w:p>
          <w:p w:rsidR="00DF7AFD" w:rsidRPr="00F67DBA" w:rsidRDefault="00DF7AFD" w:rsidP="00B22EAA">
            <w:pPr>
              <w:ind w:right="-104"/>
              <w:jc w:val="center"/>
            </w:pPr>
            <w:r w:rsidRPr="00F67DBA">
              <w:t xml:space="preserve"> (</w:t>
            </w:r>
            <w:proofErr w:type="gramStart"/>
            <w:r w:rsidRPr="00F67DBA">
              <w:t>с</w:t>
            </w:r>
            <w:proofErr w:type="gramEnd"/>
            <w:r w:rsidRPr="00F67DBA">
              <w:t xml:space="preserve"> </w:t>
            </w:r>
            <w:proofErr w:type="gramStart"/>
            <w:r w:rsidRPr="00F67DBA">
              <w:t>по</w:t>
            </w:r>
            <w:proofErr w:type="gramEnd"/>
            <w:r w:rsidRPr="00F67DBA">
              <w:t xml:space="preserve"> расчетам поясов санитарной охраны источника водоснабжения и времени фильтрации)</w:t>
            </w:r>
          </w:p>
        </w:tc>
      </w:tr>
      <w:tr w:rsidR="00DF7AFD" w:rsidRPr="00F67DBA" w:rsidTr="00B22EAA">
        <w:trPr>
          <w:cantSplit/>
          <w:trHeight w:hRule="exact" w:val="84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Кладбища традиционного захоронения и крематории</w:t>
            </w:r>
          </w:p>
          <w:p w:rsidR="00DF7AFD" w:rsidRPr="00F67DBA" w:rsidRDefault="00DF7AFD" w:rsidP="00B22EAA">
            <w:r w:rsidRPr="00F67DBA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67DBA">
                <w:t>20 га</w:t>
              </w:r>
            </w:smartTag>
            <w:r w:rsidRPr="00F67DBA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/>
        </w:tc>
      </w:tr>
      <w:tr w:rsidR="00DF7AFD" w:rsidRPr="00F67DBA" w:rsidTr="00B22EA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B22EAA">
            <w:pPr>
              <w:snapToGrid w:val="0"/>
            </w:pPr>
            <w:r w:rsidRPr="00F67DBA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  <w:r w:rsidRPr="00F67DBA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B22EAA">
            <w:pPr>
              <w:snapToGrid w:val="0"/>
              <w:jc w:val="center"/>
            </w:pPr>
          </w:p>
        </w:tc>
      </w:tr>
    </w:tbl>
    <w:p w:rsidR="00DF7AFD" w:rsidRPr="001E4FD0" w:rsidRDefault="00DF7AFD" w:rsidP="00DF7AFD">
      <w:pPr>
        <w:rPr>
          <w:szCs w:val="28"/>
          <w:u w:val="single"/>
        </w:rPr>
      </w:pPr>
      <w:r w:rsidRPr="001E4FD0">
        <w:rPr>
          <w:szCs w:val="28"/>
          <w:u w:val="single"/>
        </w:rPr>
        <w:t xml:space="preserve">Примечания: </w:t>
      </w:r>
    </w:p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1E4FD0">
          <w:rPr>
            <w:szCs w:val="28"/>
          </w:rPr>
          <w:t>100 м</w:t>
        </w:r>
      </w:smartTag>
      <w:r w:rsidRPr="001E4FD0">
        <w:rPr>
          <w:szCs w:val="28"/>
        </w:rPr>
        <w:t>.</w:t>
      </w:r>
    </w:p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F7AFD" w:rsidRDefault="00DF7AFD" w:rsidP="00DF7AFD"/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>4.20.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DF7AFD" w:rsidTr="00B22E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E4FD0" w:rsidRDefault="00DF7AFD" w:rsidP="00B22EAA">
            <w:pPr>
              <w:snapToGrid w:val="0"/>
              <w:jc w:val="center"/>
            </w:pPr>
            <w:r w:rsidRPr="001E4FD0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E4FD0" w:rsidRDefault="00DF7AFD" w:rsidP="00B22EAA">
            <w:pPr>
              <w:snapToGrid w:val="0"/>
              <w:jc w:val="center"/>
            </w:pPr>
            <w:r w:rsidRPr="001E4FD0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E4FD0" w:rsidRDefault="00DF7AFD" w:rsidP="00B22EAA">
            <w:pPr>
              <w:snapToGrid w:val="0"/>
              <w:jc w:val="center"/>
            </w:pPr>
            <w:r w:rsidRPr="001E4FD0">
              <w:t>Примечание</w:t>
            </w:r>
          </w:p>
        </w:tc>
      </w:tr>
      <w:tr w:rsidR="00DF7AFD" w:rsidTr="00B22E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E4FD0" w:rsidRDefault="00DF7AFD" w:rsidP="00B22EAA">
            <w:pPr>
              <w:snapToGrid w:val="0"/>
            </w:pPr>
            <w:r w:rsidRPr="001E4FD0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E4FD0" w:rsidRDefault="00DF7AFD" w:rsidP="00B22EAA">
            <w:pPr>
              <w:snapToGrid w:val="0"/>
            </w:pPr>
            <w:r w:rsidRPr="001E4FD0">
              <w:t>На одно место при вместимости учреждений:</w:t>
            </w:r>
          </w:p>
          <w:p w:rsidR="00DF7AFD" w:rsidRPr="001E4FD0" w:rsidRDefault="00DF7AFD" w:rsidP="00B22EAA">
            <w:pPr>
              <w:tabs>
                <w:tab w:val="right" w:pos="4464"/>
              </w:tabs>
            </w:pPr>
            <w:r w:rsidRPr="001E4FD0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E4FD0">
                <w:t>70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  <w:r w:rsidRPr="001E4FD0">
              <w:tab/>
            </w:r>
          </w:p>
          <w:p w:rsidR="00DF7AFD" w:rsidRPr="001E4FD0" w:rsidRDefault="00DF7AFD" w:rsidP="00B22EAA">
            <w:r w:rsidRPr="001E4FD0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E4FD0">
                <w:t>65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</w:p>
          <w:p w:rsidR="00DF7AFD" w:rsidRPr="001E4FD0" w:rsidRDefault="00DF7AFD" w:rsidP="00B22EAA">
            <w:r w:rsidRPr="001E4FD0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E4FD0">
                <w:t>45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E4FD0" w:rsidRDefault="00DF7AFD" w:rsidP="00B22EAA">
            <w:pPr>
              <w:snapToGrid w:val="0"/>
            </w:pPr>
            <w:r w:rsidRPr="001E4FD0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E4FD0">
                <w:t>0,2 га</w:t>
              </w:r>
            </w:smartTag>
            <w:r w:rsidRPr="001E4FD0">
              <w:t>, относительно основного участка</w:t>
            </w:r>
          </w:p>
        </w:tc>
      </w:tr>
    </w:tbl>
    <w:p w:rsidR="00DF7AFD" w:rsidRDefault="00DF7AFD" w:rsidP="00DF7AFD"/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>4.21.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DF7AFD" w:rsidRPr="00625D71" w:rsidTr="00B22EAA">
        <w:tc>
          <w:tcPr>
            <w:tcW w:w="3348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Учреждение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 xml:space="preserve">Норма </w:t>
            </w:r>
            <w:r w:rsidRPr="001E4FD0">
              <w:lastRenderedPageBreak/>
              <w:t>обеспеченности</w:t>
            </w:r>
          </w:p>
        </w:tc>
        <w:tc>
          <w:tcPr>
            <w:tcW w:w="1260" w:type="dxa"/>
          </w:tcPr>
          <w:p w:rsidR="00DF7AFD" w:rsidRPr="001E4FD0" w:rsidRDefault="00DF7AFD" w:rsidP="00B22EAA">
            <w:pPr>
              <w:jc w:val="center"/>
            </w:pPr>
            <w:r w:rsidRPr="001E4FD0">
              <w:lastRenderedPageBreak/>
              <w:t xml:space="preserve">Единица </w:t>
            </w:r>
            <w:r w:rsidRPr="001E4FD0">
              <w:lastRenderedPageBreak/>
              <w:t>измерения</w:t>
            </w:r>
          </w:p>
        </w:tc>
        <w:tc>
          <w:tcPr>
            <w:tcW w:w="306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lastRenderedPageBreak/>
              <w:t xml:space="preserve">Размер земельного </w:t>
            </w:r>
            <w:r w:rsidRPr="001E4FD0">
              <w:lastRenderedPageBreak/>
              <w:t>участка</w:t>
            </w:r>
          </w:p>
        </w:tc>
      </w:tr>
      <w:tr w:rsidR="00DF7AFD" w:rsidRPr="00625D71" w:rsidTr="00B22EAA">
        <w:tc>
          <w:tcPr>
            <w:tcW w:w="3348" w:type="dxa"/>
            <w:vAlign w:val="center"/>
          </w:tcPr>
          <w:p w:rsidR="00DF7AFD" w:rsidRPr="001E4FD0" w:rsidRDefault="00DF7AFD" w:rsidP="00B22EAA">
            <w:pPr>
              <w:snapToGrid w:val="0"/>
            </w:pPr>
            <w:r w:rsidRPr="001E4FD0">
              <w:lastRenderedPageBreak/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30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10000 чел.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>В соответствии с техническими регламентами</w:t>
            </w:r>
          </w:p>
        </w:tc>
      </w:tr>
      <w:tr w:rsidR="00DF7AFD" w:rsidRPr="00625D71" w:rsidTr="00B22EAA">
        <w:tc>
          <w:tcPr>
            <w:tcW w:w="3348" w:type="dxa"/>
            <w:vAlign w:val="center"/>
          </w:tcPr>
          <w:p w:rsidR="00DF7AFD" w:rsidRPr="001E4FD0" w:rsidRDefault="00DF7AFD" w:rsidP="00B22EAA">
            <w:pPr>
              <w:snapToGrid w:val="0"/>
              <w:rPr>
                <w:spacing w:val="-4"/>
              </w:rPr>
            </w:pPr>
            <w:r w:rsidRPr="001E4FD0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28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 чел.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>В соответствии с техническими регламентами</w:t>
            </w:r>
          </w:p>
        </w:tc>
      </w:tr>
      <w:tr w:rsidR="00DF7AFD" w:rsidRPr="00625D71" w:rsidTr="00B22EAA">
        <w:tc>
          <w:tcPr>
            <w:tcW w:w="3348" w:type="dxa"/>
          </w:tcPr>
          <w:p w:rsidR="00DF7AFD" w:rsidRPr="001E4FD0" w:rsidRDefault="00DF7AFD" w:rsidP="00B22EAA">
            <w:pPr>
              <w:snapToGrid w:val="0"/>
            </w:pPr>
            <w:r w:rsidRPr="001E4FD0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20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10000 чел.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>В соответствии с техническими регламентами</w:t>
            </w:r>
          </w:p>
        </w:tc>
      </w:tr>
      <w:tr w:rsidR="00DF7AFD" w:rsidRPr="00625D71" w:rsidTr="00B22EAA">
        <w:tc>
          <w:tcPr>
            <w:tcW w:w="3348" w:type="dxa"/>
          </w:tcPr>
          <w:p w:rsidR="00DF7AFD" w:rsidRPr="001E4FD0" w:rsidRDefault="00DF7AFD" w:rsidP="00B22EAA">
            <w:pPr>
              <w:snapToGrid w:val="0"/>
            </w:pPr>
            <w:r w:rsidRPr="001E4FD0">
              <w:t xml:space="preserve">Детские дома-интернаты  </w:t>
            </w:r>
          </w:p>
          <w:p w:rsidR="00DF7AFD" w:rsidRPr="001E4FD0" w:rsidRDefault="00DF7AFD" w:rsidP="00B22EAA">
            <w:r w:rsidRPr="001E4FD0">
              <w:t>(от 4</w:t>
            </w:r>
            <w:r>
              <w:t xml:space="preserve"> </w:t>
            </w:r>
            <w:r w:rsidRPr="001E4FD0">
              <w:t>до17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3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 чел.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E4FD0">
                <w:t>150 кв. м</w:t>
              </w:r>
            </w:smartTag>
            <w:r w:rsidRPr="001E4FD0">
              <w:t>, не считая площади хозяйственной зоны и площади застройки.</w:t>
            </w:r>
          </w:p>
        </w:tc>
      </w:tr>
      <w:tr w:rsidR="00DF7AFD" w:rsidRPr="00625D71" w:rsidTr="00B22EAA">
        <w:tc>
          <w:tcPr>
            <w:tcW w:w="3348" w:type="dxa"/>
          </w:tcPr>
          <w:p w:rsidR="00DF7AFD" w:rsidRPr="001E4FD0" w:rsidRDefault="00DF7AFD" w:rsidP="00B22EAA">
            <w:pPr>
              <w:snapToGrid w:val="0"/>
            </w:pPr>
            <w:r w:rsidRPr="001E4FD0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1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центров на 1000 детей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>В соответствии с техническими регламентами</w:t>
            </w:r>
          </w:p>
        </w:tc>
      </w:tr>
      <w:tr w:rsidR="00DF7AFD" w:rsidRPr="00625D71" w:rsidTr="00B22EAA">
        <w:tc>
          <w:tcPr>
            <w:tcW w:w="3348" w:type="dxa"/>
          </w:tcPr>
          <w:p w:rsidR="00DF7AFD" w:rsidRPr="001E4FD0" w:rsidRDefault="00DF7AFD" w:rsidP="00B22EAA">
            <w:pPr>
              <w:snapToGrid w:val="0"/>
            </w:pPr>
            <w:r w:rsidRPr="001E4FD0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1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центров на 50000 чел.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>В соответствии с техническими регламентами</w:t>
            </w:r>
          </w:p>
        </w:tc>
      </w:tr>
      <w:tr w:rsidR="00DF7AFD" w:rsidRPr="00625D71" w:rsidTr="00B22EAA">
        <w:tc>
          <w:tcPr>
            <w:tcW w:w="3348" w:type="dxa"/>
          </w:tcPr>
          <w:p w:rsidR="00DF7AFD" w:rsidRPr="001E4FD0" w:rsidRDefault="00DF7AFD" w:rsidP="00B22EAA">
            <w:pPr>
              <w:snapToGrid w:val="0"/>
            </w:pPr>
            <w:r w:rsidRPr="001E4FD0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B22EAA">
            <w:pPr>
              <w:jc w:val="center"/>
            </w:pPr>
            <w:r w:rsidRPr="001E4FD0">
              <w:t>3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B22EA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 чел.</w:t>
            </w:r>
          </w:p>
        </w:tc>
        <w:tc>
          <w:tcPr>
            <w:tcW w:w="3060" w:type="dxa"/>
          </w:tcPr>
          <w:p w:rsidR="00DF7AFD" w:rsidRPr="001E4FD0" w:rsidRDefault="00DF7AFD" w:rsidP="00B22EAA">
            <w:r w:rsidRPr="001E4FD0">
              <w:t>На одно место при вместимости учреждений:</w:t>
            </w:r>
          </w:p>
          <w:p w:rsidR="00DF7AFD" w:rsidRPr="001E4FD0" w:rsidRDefault="00DF7AFD" w:rsidP="00B22EAA">
            <w:r w:rsidRPr="001E4FD0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E4FD0">
                <w:t>125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</w:p>
          <w:p w:rsidR="00DF7AFD" w:rsidRPr="001E4FD0" w:rsidRDefault="00DF7AFD" w:rsidP="00B22EAA">
            <w:r w:rsidRPr="001E4FD0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E4FD0">
                <w:t>100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</w:p>
          <w:p w:rsidR="00DF7AFD" w:rsidRPr="001E4FD0" w:rsidRDefault="00DF7AFD" w:rsidP="00B22EAA">
            <w:r w:rsidRPr="001E4FD0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E4FD0">
                <w:t>80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.</w:t>
            </w:r>
          </w:p>
        </w:tc>
      </w:tr>
    </w:tbl>
    <w:p w:rsidR="00DF7AFD" w:rsidRDefault="00DF7AFD" w:rsidP="00DF7AFD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B22EAA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F10DB6" w:rsidRDefault="00DF7AFD" w:rsidP="00B22EAA">
            <w:pPr>
              <w:snapToGrid w:val="0"/>
              <w:ind w:left="1080"/>
              <w:rPr>
                <w:szCs w:val="28"/>
              </w:rPr>
            </w:pPr>
            <w:r w:rsidRPr="00F10DB6">
              <w:rPr>
                <w:szCs w:val="28"/>
              </w:rPr>
              <w:t xml:space="preserve">5. Расчетные показатели обеспеченности и интенсивности использования территорий с учетом потребностей </w:t>
            </w:r>
          </w:p>
          <w:p w:rsidR="00DF7AFD" w:rsidRDefault="00DF7AFD" w:rsidP="00B22EAA">
            <w:pPr>
              <w:ind w:left="360"/>
              <w:jc w:val="center"/>
              <w:rPr>
                <w:b/>
                <w:i/>
                <w:szCs w:val="28"/>
              </w:rPr>
            </w:pPr>
            <w:r w:rsidRPr="00F10DB6">
              <w:rPr>
                <w:szCs w:val="28"/>
              </w:rPr>
              <w:t>маломобильных групп населения</w:t>
            </w:r>
          </w:p>
        </w:tc>
      </w:tr>
    </w:tbl>
    <w:p w:rsidR="00DF7AFD" w:rsidRDefault="00DF7AFD" w:rsidP="00DF7AFD"/>
    <w:p w:rsidR="00DF7AFD" w:rsidRDefault="00DF7AFD" w:rsidP="00DF7AFD"/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5.1. Специализированные жилые дома или группа квартир для инвалидов колясочников (кол</w:t>
      </w:r>
      <w:proofErr w:type="gramStart"/>
      <w:r w:rsidRPr="00F10DB6">
        <w:rPr>
          <w:szCs w:val="28"/>
        </w:rPr>
        <w:t>.</w:t>
      </w:r>
      <w:proofErr w:type="gramEnd"/>
      <w:r w:rsidRPr="00F10DB6">
        <w:rPr>
          <w:szCs w:val="28"/>
        </w:rPr>
        <w:t xml:space="preserve"> </w:t>
      </w:r>
      <w:proofErr w:type="gramStart"/>
      <w:r w:rsidRPr="00F10DB6">
        <w:rPr>
          <w:szCs w:val="28"/>
        </w:rPr>
        <w:t>ч</w:t>
      </w:r>
      <w:proofErr w:type="gramEnd"/>
      <w:r w:rsidRPr="00F10DB6">
        <w:rPr>
          <w:szCs w:val="28"/>
        </w:rPr>
        <w:t>ел. на 1000 чел. населения) - 0,5 чел.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5.2. 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DF7AFD" w:rsidRPr="00F10DB6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Примечание</w:t>
            </w:r>
          </w:p>
        </w:tc>
      </w:tr>
      <w:tr w:rsidR="00DF7AFD" w:rsidRPr="00F10DB6" w:rsidTr="00B22EAA">
        <w:trPr>
          <w:cantSplit/>
          <w:trHeight w:hRule="exact" w:val="10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Но не менее одного места.</w:t>
            </w:r>
          </w:p>
        </w:tc>
      </w:tr>
      <w:tr w:rsidR="00DF7AFD" w:rsidRPr="00F10DB6" w:rsidTr="00B22EAA">
        <w:trPr>
          <w:cantSplit/>
          <w:trHeight w:hRule="exact" w:val="11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10DB6" w:rsidRDefault="00DF7AFD" w:rsidP="00B22EAA"/>
        </w:tc>
      </w:tr>
      <w:tr w:rsidR="00DF7AFD" w:rsidRPr="00F10DB6" w:rsidTr="00B22EAA">
        <w:trPr>
          <w:cantSplit/>
          <w:trHeight w:hRule="exact" w:val="17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B22EAA">
            <w:pPr>
              <w:snapToGrid w:val="0"/>
              <w:jc w:val="center"/>
            </w:pPr>
            <w:r w:rsidRPr="00F10DB6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B22EAA">
            <w:pPr>
              <w:snapToGrid w:val="0"/>
            </w:pPr>
            <w:r w:rsidRPr="00F10DB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10DB6" w:rsidRDefault="00DF7AFD" w:rsidP="00B22EAA"/>
        </w:tc>
      </w:tr>
    </w:tbl>
    <w:p w:rsidR="00DF7AFD" w:rsidRPr="00F10DB6" w:rsidRDefault="00DF7AFD" w:rsidP="00DF7AFD"/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5.3. 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F10DB6">
          <w:rPr>
            <w:szCs w:val="28"/>
          </w:rPr>
          <w:t>100 м</w:t>
        </w:r>
      </w:smartTag>
      <w:r w:rsidRPr="00F10DB6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F10DB6">
          <w:rPr>
            <w:szCs w:val="28"/>
          </w:rPr>
          <w:t>10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5.4.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F10DB6">
          <w:rPr>
            <w:szCs w:val="28"/>
          </w:rPr>
          <w:t>100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5.5.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10DB6">
          <w:rPr>
            <w:szCs w:val="28"/>
          </w:rPr>
          <w:t>300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5.6. Размер </w:t>
      </w:r>
      <w:proofErr w:type="spellStart"/>
      <w:r w:rsidRPr="00F10DB6">
        <w:rPr>
          <w:szCs w:val="28"/>
        </w:rPr>
        <w:t>машино-места</w:t>
      </w:r>
      <w:proofErr w:type="spellEnd"/>
      <w:r w:rsidRPr="00F10DB6">
        <w:rPr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</w:t>
      </w:r>
      <w:proofErr w:type="spellStart"/>
      <w:r w:rsidRPr="00F10DB6">
        <w:rPr>
          <w:szCs w:val="28"/>
        </w:rPr>
        <w:t>машино-место</w:t>
      </w:r>
      <w:proofErr w:type="spellEnd"/>
      <w:r w:rsidRPr="00F10DB6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F10DB6">
          <w:rPr>
            <w:szCs w:val="28"/>
          </w:rPr>
          <w:t>17,5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5.7. Размер земельного участка крытого бокса для хранения индивидуального транспорта инвалида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</w:t>
      </w:r>
      <w:proofErr w:type="spellStart"/>
      <w:r w:rsidRPr="00F10DB6">
        <w:rPr>
          <w:szCs w:val="28"/>
        </w:rPr>
        <w:t>машино-место</w:t>
      </w:r>
      <w:proofErr w:type="spellEnd"/>
      <w:r w:rsidRPr="00F10DB6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F10DB6">
          <w:rPr>
            <w:szCs w:val="28"/>
          </w:rPr>
          <w:t>21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5.8.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10DB6">
          <w:rPr>
            <w:szCs w:val="28"/>
          </w:rPr>
          <w:t>3,5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  <w:shd w:val="clear" w:color="auto" w:fill="FFFF99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5.9. Стоянки с м</w:t>
      </w:r>
      <w:bookmarkStart w:id="5" w:name="OCRUncertain388"/>
      <w:r w:rsidRPr="00F10DB6">
        <w:rPr>
          <w:szCs w:val="28"/>
        </w:rPr>
        <w:t>е</w:t>
      </w:r>
      <w:bookmarkEnd w:id="5"/>
      <w:r w:rsidRPr="00F10DB6">
        <w:rPr>
          <w:szCs w:val="28"/>
        </w:rPr>
        <w:t>стами для автомобил</w:t>
      </w:r>
      <w:bookmarkStart w:id="6" w:name="OCRUncertain389"/>
      <w:r w:rsidRPr="00F10DB6">
        <w:rPr>
          <w:szCs w:val="28"/>
        </w:rPr>
        <w:t>е</w:t>
      </w:r>
      <w:bookmarkEnd w:id="6"/>
      <w:r w:rsidRPr="00F10DB6">
        <w:rPr>
          <w:szCs w:val="28"/>
        </w:rPr>
        <w:t xml:space="preserve">й </w:t>
      </w:r>
      <w:bookmarkStart w:id="7" w:name="OCRUncertain390"/>
      <w:r w:rsidRPr="00F10DB6">
        <w:rPr>
          <w:szCs w:val="28"/>
        </w:rPr>
        <w:t>инвалидов</w:t>
      </w:r>
      <w:bookmarkEnd w:id="7"/>
      <w:r w:rsidRPr="00F10DB6">
        <w:rPr>
          <w:szCs w:val="28"/>
        </w:rPr>
        <w:t xml:space="preserve"> д</w:t>
      </w:r>
      <w:bookmarkStart w:id="8" w:name="OCRUncertain391"/>
      <w:r w:rsidRPr="00F10DB6">
        <w:rPr>
          <w:szCs w:val="28"/>
        </w:rPr>
        <w:t>о</w:t>
      </w:r>
      <w:bookmarkEnd w:id="8"/>
      <w:r w:rsidRPr="00F10DB6">
        <w:rPr>
          <w:szCs w:val="28"/>
        </w:rPr>
        <w:t>лжны располагаться на расстоянии не бол</w:t>
      </w:r>
      <w:bookmarkStart w:id="9" w:name="OCRUncertain392"/>
      <w:r w:rsidRPr="00F10DB6">
        <w:rPr>
          <w:szCs w:val="28"/>
        </w:rPr>
        <w:t>ее</w:t>
      </w:r>
      <w:bookmarkEnd w:id="9"/>
      <w:r w:rsidRPr="00F10DB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F10DB6">
          <w:rPr>
            <w:szCs w:val="28"/>
          </w:rPr>
          <w:t xml:space="preserve">50 </w:t>
        </w:r>
        <w:bookmarkStart w:id="10" w:name="OCRUncertain393"/>
        <w:r w:rsidRPr="00F10DB6">
          <w:rPr>
            <w:szCs w:val="28"/>
          </w:rPr>
          <w:t>м</w:t>
        </w:r>
      </w:smartTag>
      <w:bookmarkEnd w:id="10"/>
      <w:r w:rsidRPr="00F10DB6">
        <w:rPr>
          <w:szCs w:val="28"/>
        </w:rPr>
        <w:t xml:space="preserve"> от общ</w:t>
      </w:r>
      <w:bookmarkStart w:id="11" w:name="OCRUncertain394"/>
      <w:r w:rsidRPr="00F10DB6">
        <w:rPr>
          <w:szCs w:val="28"/>
        </w:rPr>
        <w:t>е</w:t>
      </w:r>
      <w:bookmarkEnd w:id="11"/>
      <w:r w:rsidRPr="00F10DB6">
        <w:rPr>
          <w:szCs w:val="28"/>
        </w:rPr>
        <w:t>ств</w:t>
      </w:r>
      <w:bookmarkStart w:id="12" w:name="OCRUncertain395"/>
      <w:r w:rsidRPr="00F10DB6">
        <w:rPr>
          <w:szCs w:val="28"/>
        </w:rPr>
        <w:t>е</w:t>
      </w:r>
      <w:bookmarkEnd w:id="12"/>
      <w:r w:rsidRPr="00F10DB6">
        <w:rPr>
          <w:szCs w:val="28"/>
        </w:rPr>
        <w:t>нных зданий, сооруж</w:t>
      </w:r>
      <w:bookmarkStart w:id="13" w:name="OCRUncertain396"/>
      <w:r w:rsidRPr="00F10DB6">
        <w:rPr>
          <w:szCs w:val="28"/>
        </w:rPr>
        <w:t>е</w:t>
      </w:r>
      <w:bookmarkEnd w:id="13"/>
      <w:r w:rsidRPr="00F10DB6">
        <w:rPr>
          <w:szCs w:val="28"/>
        </w:rPr>
        <w:t>ний, а такж</w:t>
      </w:r>
      <w:bookmarkStart w:id="14" w:name="OCRUncertain401"/>
      <w:r w:rsidRPr="00F10DB6">
        <w:rPr>
          <w:szCs w:val="28"/>
        </w:rPr>
        <w:t>е</w:t>
      </w:r>
      <w:bookmarkEnd w:id="14"/>
      <w:r w:rsidRPr="00F10DB6">
        <w:rPr>
          <w:szCs w:val="28"/>
        </w:rPr>
        <w:t xml:space="preserve"> от входов на т</w:t>
      </w:r>
      <w:bookmarkStart w:id="15" w:name="OCRUncertain402"/>
      <w:r w:rsidRPr="00F10DB6">
        <w:rPr>
          <w:szCs w:val="28"/>
        </w:rPr>
        <w:t>е</w:t>
      </w:r>
      <w:bookmarkEnd w:id="15"/>
      <w:r w:rsidRPr="00F10DB6">
        <w:rPr>
          <w:szCs w:val="28"/>
        </w:rPr>
        <w:t xml:space="preserve">рритории предприятий, </w:t>
      </w:r>
      <w:bookmarkStart w:id="16" w:name="OCRUncertain403"/>
      <w:r w:rsidRPr="00F10DB6">
        <w:rPr>
          <w:szCs w:val="28"/>
        </w:rPr>
        <w:t>и</w:t>
      </w:r>
      <w:bookmarkEnd w:id="16"/>
      <w:r w:rsidRPr="00F10DB6">
        <w:rPr>
          <w:szCs w:val="28"/>
        </w:rPr>
        <w:t>спользующих труд инвалидов.</w:t>
      </w:r>
    </w:p>
    <w:p w:rsidR="00DF7AFD" w:rsidRPr="00F10DB6" w:rsidRDefault="00DF7AFD" w:rsidP="00DF7AFD">
      <w:pPr>
        <w:rPr>
          <w:szCs w:val="28"/>
          <w:shd w:val="clear" w:color="auto" w:fill="FFFF99"/>
        </w:rPr>
      </w:pPr>
    </w:p>
    <w:p w:rsidR="00DF7AFD" w:rsidRDefault="00DF7AFD" w:rsidP="00DF7AFD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DF7AFD" w:rsidTr="00B22EAA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7AFD" w:rsidRPr="00F10DB6" w:rsidRDefault="00DF7AFD" w:rsidP="00B22EAA">
            <w:pPr>
              <w:snapToGrid w:val="0"/>
              <w:jc w:val="center"/>
              <w:rPr>
                <w:szCs w:val="28"/>
              </w:rPr>
            </w:pPr>
            <w:r w:rsidRPr="00F10DB6">
              <w:rPr>
                <w:szCs w:val="28"/>
              </w:rPr>
              <w:lastRenderedPageBreak/>
              <w:t>6.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DF7AFD" w:rsidRDefault="00DF7AFD" w:rsidP="00DF7AFD">
      <w:pPr>
        <w:rPr>
          <w:b/>
          <w:shd w:val="clear" w:color="auto" w:fill="FFFF99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6.1. Норма обеспеченности территории населенного пункта зелеными насаждениями общего пользования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чел.) – </w:t>
      </w:r>
      <w:smartTag w:uri="urn:schemas-microsoft-com:office:smarttags" w:element="metricconverter">
        <w:smartTagPr>
          <w:attr w:name="ProductID" w:val="6 м2"/>
        </w:smartTagPr>
        <w:r w:rsidRPr="00F10DB6">
          <w:rPr>
            <w:szCs w:val="28"/>
          </w:rPr>
          <w:t>6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  <w:shd w:val="clear" w:color="auto" w:fill="FFFF99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6.2. Минимальная площадь территорий общего пользования (парки, скверы, сады):</w:t>
      </w:r>
    </w:p>
    <w:p w:rsidR="00DF7AFD" w:rsidRPr="00F10DB6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F10DB6">
          <w:rPr>
            <w:szCs w:val="28"/>
          </w:rPr>
          <w:t>10 га</w:t>
        </w:r>
      </w:smartTag>
      <w:r w:rsidRPr="00F10DB6">
        <w:rPr>
          <w:szCs w:val="28"/>
        </w:rPr>
        <w:t>;</w:t>
      </w:r>
    </w:p>
    <w:p w:rsidR="00DF7AFD" w:rsidRPr="00F10DB6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садов – </w:t>
      </w:r>
      <w:smartTag w:uri="urn:schemas-microsoft-com:office:smarttags" w:element="metricconverter">
        <w:smartTagPr>
          <w:attr w:name="ProductID" w:val="3 га"/>
        </w:smartTagPr>
        <w:r w:rsidRPr="00F10DB6">
          <w:rPr>
            <w:szCs w:val="28"/>
          </w:rPr>
          <w:t>3 га</w:t>
        </w:r>
      </w:smartTag>
      <w:r w:rsidRPr="00F10DB6">
        <w:rPr>
          <w:szCs w:val="28"/>
        </w:rPr>
        <w:t>;</w:t>
      </w:r>
    </w:p>
    <w:p w:rsidR="00DF7AFD" w:rsidRPr="00F10DB6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F10DB6">
          <w:rPr>
            <w:szCs w:val="28"/>
          </w:rPr>
          <w:t>0,5 га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>Примечание:</w:t>
      </w:r>
      <w:r w:rsidRPr="00F10DB6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6.3. Процент </w:t>
      </w:r>
      <w:proofErr w:type="spellStart"/>
      <w:r w:rsidRPr="00F10DB6">
        <w:rPr>
          <w:szCs w:val="28"/>
        </w:rPr>
        <w:t>озелененности</w:t>
      </w:r>
      <w:proofErr w:type="spellEnd"/>
      <w:r w:rsidRPr="00F10DB6">
        <w:rPr>
          <w:szCs w:val="28"/>
        </w:rPr>
        <w:t xml:space="preserve"> территории парков и садов (не менее) (% от общей площади парка, сада) – 70 %.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6.4. Расчетное число единовременных посетителей территорий парков (кол</w:t>
      </w:r>
      <w:proofErr w:type="gramStart"/>
      <w:r w:rsidRPr="00F10DB6">
        <w:rPr>
          <w:szCs w:val="28"/>
        </w:rPr>
        <w:t>.</w:t>
      </w:r>
      <w:proofErr w:type="gramEnd"/>
      <w:r w:rsidRPr="00F10DB6">
        <w:rPr>
          <w:szCs w:val="28"/>
        </w:rPr>
        <w:t xml:space="preserve"> </w:t>
      </w:r>
      <w:proofErr w:type="gramStart"/>
      <w:r w:rsidRPr="00F10DB6">
        <w:rPr>
          <w:szCs w:val="28"/>
        </w:rPr>
        <w:t>п</w:t>
      </w:r>
      <w:proofErr w:type="gramEnd"/>
      <w:r w:rsidRPr="00F10DB6">
        <w:rPr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F10DB6">
          <w:rPr>
            <w:szCs w:val="28"/>
          </w:rPr>
          <w:t>1 га</w:t>
        </w:r>
      </w:smartTag>
      <w:r w:rsidRPr="00F10DB6">
        <w:rPr>
          <w:szCs w:val="28"/>
        </w:rPr>
        <w:t xml:space="preserve"> парка) – 100 чел.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widowControl w:val="0"/>
        <w:rPr>
          <w:szCs w:val="28"/>
        </w:rPr>
      </w:pPr>
      <w:r w:rsidRPr="00F10DB6">
        <w:rPr>
          <w:szCs w:val="28"/>
        </w:rPr>
        <w:t xml:space="preserve">6.5. Размеры земельных участков автостоянок для посетителей парков на одно место следует принимать: </w:t>
      </w:r>
    </w:p>
    <w:p w:rsidR="00DF7AFD" w:rsidRPr="00F10DB6" w:rsidRDefault="00DF7AFD" w:rsidP="00DF7AFD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10DB6">
          <w:rPr>
            <w:szCs w:val="28"/>
          </w:rPr>
          <w:t>25 м</w:t>
        </w:r>
        <w:proofErr w:type="gramStart"/>
        <w:r w:rsidRPr="00F10DB6">
          <w:rPr>
            <w:szCs w:val="28"/>
          </w:rPr>
          <w:t>2</w:t>
        </w:r>
      </w:smartTag>
      <w:proofErr w:type="gramEnd"/>
      <w:r w:rsidRPr="00F10DB6">
        <w:rPr>
          <w:szCs w:val="28"/>
        </w:rPr>
        <w:t xml:space="preserve">; </w:t>
      </w:r>
    </w:p>
    <w:p w:rsidR="00DF7AFD" w:rsidRPr="00F10DB6" w:rsidRDefault="00DF7AFD" w:rsidP="00DF7AFD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10DB6">
          <w:rPr>
            <w:szCs w:val="28"/>
          </w:rPr>
          <w:t>40 м</w:t>
        </w:r>
        <w:proofErr w:type="gramStart"/>
        <w:r w:rsidRPr="00F10DB6">
          <w:rPr>
            <w:szCs w:val="28"/>
          </w:rPr>
          <w:t>2</w:t>
        </w:r>
      </w:smartTag>
      <w:proofErr w:type="gramEnd"/>
      <w:r w:rsidRPr="00F10DB6">
        <w:rPr>
          <w:szCs w:val="28"/>
        </w:rPr>
        <w:t xml:space="preserve">; </w:t>
      </w:r>
    </w:p>
    <w:p w:rsidR="00DF7AFD" w:rsidRPr="00F10DB6" w:rsidRDefault="00DF7AFD" w:rsidP="00DF7AFD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10DB6">
          <w:rPr>
            <w:szCs w:val="28"/>
          </w:rPr>
          <w:t>0,9 м</w:t>
        </w:r>
        <w:proofErr w:type="gramStart"/>
        <w:r w:rsidRPr="00F10DB6">
          <w:rPr>
            <w:szCs w:val="28"/>
          </w:rPr>
          <w:t>2</w:t>
        </w:r>
      </w:smartTag>
      <w:proofErr w:type="gramEnd"/>
      <w:r w:rsidRPr="00F10DB6">
        <w:rPr>
          <w:szCs w:val="28"/>
        </w:rPr>
        <w:t xml:space="preserve">. 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 xml:space="preserve">Примечание: </w:t>
      </w:r>
      <w:r w:rsidRPr="00F10DB6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F10DB6">
          <w:rPr>
            <w:szCs w:val="28"/>
          </w:rPr>
          <w:t>400 м</w:t>
        </w:r>
      </w:smartTag>
      <w:r w:rsidRPr="00F10DB6">
        <w:rPr>
          <w:szCs w:val="28"/>
        </w:rPr>
        <w:t xml:space="preserve"> от входа.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pacing w:val="-2"/>
          <w:szCs w:val="28"/>
        </w:rPr>
      </w:pPr>
      <w:r w:rsidRPr="00F10DB6">
        <w:rPr>
          <w:spacing w:val="-2"/>
          <w:szCs w:val="28"/>
        </w:rPr>
        <w:t>6.6. Площадь питомников древесных и кустарниковых растений (м</w:t>
      </w:r>
      <w:proofErr w:type="gramStart"/>
      <w:r w:rsidRPr="00F10DB6">
        <w:rPr>
          <w:spacing w:val="-2"/>
          <w:szCs w:val="28"/>
        </w:rPr>
        <w:t>2</w:t>
      </w:r>
      <w:proofErr w:type="gramEnd"/>
      <w:r w:rsidRPr="00F10DB6">
        <w:rPr>
          <w:spacing w:val="-2"/>
          <w:szCs w:val="28"/>
        </w:rPr>
        <w:t xml:space="preserve"> на 1 чел.) - 3-</w:t>
      </w:r>
      <w:smartTag w:uri="urn:schemas-microsoft-com:office:smarttags" w:element="metricconverter">
        <w:smartTagPr>
          <w:attr w:name="ProductID" w:val="5 м2"/>
        </w:smartTagPr>
        <w:r w:rsidRPr="00F10DB6">
          <w:rPr>
            <w:spacing w:val="-2"/>
            <w:szCs w:val="28"/>
          </w:rPr>
          <w:t>5 м2</w:t>
        </w:r>
      </w:smartTag>
      <w:r w:rsidRPr="00F10DB6">
        <w:rPr>
          <w:spacing w:val="-2"/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 xml:space="preserve">Примечание: </w:t>
      </w:r>
      <w:r w:rsidRPr="00F10DB6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6.7. Площадь цветочно-оранжерейных хозяйств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чел.) - </w:t>
      </w:r>
      <w:smartTag w:uri="urn:schemas-microsoft-com:office:smarttags" w:element="metricconverter">
        <w:smartTagPr>
          <w:attr w:name="ProductID" w:val="0,4 м2"/>
        </w:smartTagPr>
        <w:r w:rsidRPr="00F10DB6">
          <w:rPr>
            <w:szCs w:val="28"/>
          </w:rPr>
          <w:t>0,4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 xml:space="preserve">Примечание: </w:t>
      </w:r>
      <w:r w:rsidRPr="00F10DB6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autoSpaceDE w:val="0"/>
        <w:autoSpaceDN w:val="0"/>
        <w:adjustRightInd w:val="0"/>
        <w:rPr>
          <w:szCs w:val="28"/>
        </w:rPr>
      </w:pPr>
      <w:r w:rsidRPr="00F10DB6">
        <w:rPr>
          <w:szCs w:val="28"/>
        </w:rPr>
        <w:t>6.8.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DF7AFD" w:rsidRPr="001D213D" w:rsidTr="00B22EAA">
        <w:tc>
          <w:tcPr>
            <w:tcW w:w="4928" w:type="dxa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  <w:jc w:val="center"/>
            </w:pPr>
            <w:r w:rsidRPr="002B3CFC">
              <w:t>Единица измерения</w:t>
            </w:r>
          </w:p>
        </w:tc>
        <w:tc>
          <w:tcPr>
            <w:tcW w:w="1985" w:type="dxa"/>
            <w:vAlign w:val="center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  <w:jc w:val="center"/>
            </w:pPr>
            <w:r w:rsidRPr="002B3CFC">
              <w:t>Норматив</w:t>
            </w:r>
          </w:p>
        </w:tc>
      </w:tr>
      <w:tr w:rsidR="00DF7AFD" w:rsidRPr="001D213D" w:rsidTr="00B22EAA">
        <w:tc>
          <w:tcPr>
            <w:tcW w:w="4928" w:type="dxa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</w:pPr>
            <w:r w:rsidRPr="002B3CFC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  <w:jc w:val="center"/>
            </w:pPr>
            <w:r w:rsidRPr="002B3CFC">
              <w:t>м</w:t>
            </w:r>
          </w:p>
        </w:tc>
        <w:tc>
          <w:tcPr>
            <w:tcW w:w="1985" w:type="dxa"/>
            <w:vAlign w:val="center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CFC">
              <w:t xml:space="preserve">не менее 50 </w:t>
            </w:r>
          </w:p>
        </w:tc>
      </w:tr>
      <w:tr w:rsidR="00DF7AFD" w:rsidRPr="001D213D" w:rsidTr="00B22EAA">
        <w:tc>
          <w:tcPr>
            <w:tcW w:w="4928" w:type="dxa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</w:pPr>
            <w:r w:rsidRPr="002B3CFC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CFC">
              <w:t xml:space="preserve">мест на 1000 </w:t>
            </w:r>
            <w:r w:rsidRPr="002B3CFC">
              <w:lastRenderedPageBreak/>
              <w:t>посетителей</w:t>
            </w:r>
          </w:p>
        </w:tc>
        <w:tc>
          <w:tcPr>
            <w:tcW w:w="1985" w:type="dxa"/>
            <w:vAlign w:val="center"/>
          </w:tcPr>
          <w:p w:rsidR="00DF7AFD" w:rsidRPr="002B3CFC" w:rsidRDefault="00DF7AFD" w:rsidP="00B22EAA">
            <w:pPr>
              <w:autoSpaceDE w:val="0"/>
              <w:autoSpaceDN w:val="0"/>
              <w:adjustRightInd w:val="0"/>
              <w:jc w:val="center"/>
            </w:pPr>
            <w:r w:rsidRPr="002B3CFC">
              <w:lastRenderedPageBreak/>
              <w:t>2</w:t>
            </w:r>
          </w:p>
        </w:tc>
      </w:tr>
    </w:tbl>
    <w:p w:rsidR="00DF7AFD" w:rsidRDefault="00DF7AFD" w:rsidP="00DF7AFD"/>
    <w:p w:rsidR="00DF7AFD" w:rsidRPr="000836BC" w:rsidRDefault="00DF7AFD" w:rsidP="00DF7AFD">
      <w:pPr>
        <w:rPr>
          <w:szCs w:val="28"/>
        </w:rPr>
      </w:pPr>
      <w:r w:rsidRPr="000836BC">
        <w:rPr>
          <w:szCs w:val="28"/>
        </w:rPr>
        <w:t>6.9.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F7AFD" w:rsidRPr="000836BC" w:rsidTr="00B22EAA">
        <w:trPr>
          <w:cantSplit/>
          <w:trHeight w:hRule="exact" w:val="83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 xml:space="preserve">Расстояние, </w:t>
            </w:r>
            <w:proofErr w:type="gramStart"/>
            <w:r w:rsidRPr="000836BC">
              <w:t>м</w:t>
            </w:r>
            <w:proofErr w:type="gramEnd"/>
            <w:r w:rsidRPr="000836BC"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Примечание</w:t>
            </w:r>
          </w:p>
        </w:tc>
      </w:tr>
      <w:tr w:rsidR="00DF7AFD" w:rsidRPr="000836BC" w:rsidTr="00B22EAA">
        <w:trPr>
          <w:cantSplit/>
          <w:trHeight w:hRule="exact" w:val="438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32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36BC">
                <w:t>5 м</w:t>
              </w:r>
            </w:smartTag>
            <w:r w:rsidRPr="000836BC">
              <w:t xml:space="preserve"> и увеличиваются для деревьев с кроной большего диаметра</w:t>
            </w:r>
          </w:p>
        </w:tc>
      </w:tr>
      <w:tr w:rsidR="00DF7AFD" w:rsidRPr="000836BC" w:rsidTr="00B22EAA">
        <w:trPr>
          <w:cantSplit/>
          <w:trHeight w:hRule="exact" w:val="2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8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5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4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56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5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84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 xml:space="preserve">Подземной тепловой сети (стенка канала, тоннеля или оболочки при </w:t>
            </w:r>
            <w:proofErr w:type="spellStart"/>
            <w:r w:rsidRPr="000836BC">
              <w:t>бесканальной</w:t>
            </w:r>
            <w:proofErr w:type="spellEnd"/>
            <w:r w:rsidRPr="000836BC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5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  <w:tr w:rsidR="00DF7AFD" w:rsidRPr="000836BC" w:rsidTr="00B22EAA">
        <w:trPr>
          <w:cantSplit/>
          <w:trHeight w:hRule="exact" w:val="71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B22EAA">
            <w:pPr>
              <w:snapToGrid w:val="0"/>
            </w:pPr>
            <w:r w:rsidRPr="000836BC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B22EAA">
            <w:pPr>
              <w:snapToGrid w:val="0"/>
              <w:jc w:val="center"/>
            </w:pPr>
            <w:r w:rsidRPr="000836BC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B22EAA"/>
        </w:tc>
      </w:tr>
    </w:tbl>
    <w:p w:rsidR="00DF7AFD" w:rsidRPr="000836BC" w:rsidRDefault="00DF7AFD" w:rsidP="00DF7AFD"/>
    <w:p w:rsidR="00DF7AFD" w:rsidRPr="00AC0039" w:rsidRDefault="00DF7AFD" w:rsidP="00DF7AFD">
      <w:pPr>
        <w:rPr>
          <w:szCs w:val="28"/>
        </w:rPr>
      </w:pPr>
      <w:r w:rsidRPr="00AC0039">
        <w:rPr>
          <w:szCs w:val="28"/>
        </w:rPr>
        <w:t>6.10. Доступность зон массового кратковременного отдыха на транспорте – не более 1,5 часа.</w:t>
      </w:r>
    </w:p>
    <w:p w:rsidR="00DF7AFD" w:rsidRPr="00AC0039" w:rsidRDefault="00DF7AFD" w:rsidP="00DF7AFD">
      <w:pPr>
        <w:rPr>
          <w:szCs w:val="28"/>
        </w:rPr>
      </w:pPr>
    </w:p>
    <w:p w:rsidR="00DF7AFD" w:rsidRPr="00AC0039" w:rsidRDefault="00DF7AFD" w:rsidP="00DF7AFD">
      <w:pPr>
        <w:rPr>
          <w:szCs w:val="28"/>
        </w:rPr>
      </w:pPr>
      <w:r w:rsidRPr="00AC0039">
        <w:rPr>
          <w:szCs w:val="28"/>
        </w:rPr>
        <w:t>6.11.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F7AFD" w:rsidRPr="00AC0039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B22EAA">
            <w:pPr>
              <w:snapToGrid w:val="0"/>
              <w:jc w:val="center"/>
            </w:pPr>
            <w:r w:rsidRPr="00AC0039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B22EAA">
            <w:pPr>
              <w:snapToGrid w:val="0"/>
              <w:jc w:val="center"/>
            </w:pPr>
            <w:r w:rsidRPr="00AC0039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C0039" w:rsidRDefault="00DF7AFD" w:rsidP="00B22EAA">
            <w:pPr>
              <w:snapToGrid w:val="0"/>
              <w:jc w:val="center"/>
            </w:pPr>
            <w:r w:rsidRPr="00AC0039">
              <w:t>Единица измерения</w:t>
            </w:r>
          </w:p>
        </w:tc>
      </w:tr>
      <w:tr w:rsidR="00DF7AFD" w:rsidRPr="00AC0039" w:rsidTr="00B22EAA">
        <w:trPr>
          <w:cantSplit/>
          <w:trHeight w:hRule="exact" w:val="37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039" w:rsidRDefault="00DF7AFD" w:rsidP="00B22EAA">
            <w:pPr>
              <w:snapToGrid w:val="0"/>
            </w:pPr>
            <w:r w:rsidRPr="00AC0039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B22EAA">
            <w:pPr>
              <w:snapToGrid w:val="0"/>
              <w:jc w:val="center"/>
            </w:pPr>
            <w:r w:rsidRPr="00AC0039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039" w:rsidRDefault="00DF7AFD" w:rsidP="00B22EAA">
            <w:pPr>
              <w:snapToGrid w:val="0"/>
              <w:jc w:val="center"/>
            </w:pPr>
            <w:r w:rsidRPr="00AC0039">
              <w:t>м</w:t>
            </w:r>
            <w:proofErr w:type="gramStart"/>
            <w:r w:rsidRPr="00AC0039">
              <w:t>2</w:t>
            </w:r>
            <w:proofErr w:type="gramEnd"/>
            <w:r w:rsidRPr="00AC0039">
              <w:t xml:space="preserve"> на 1 посетителя</w:t>
            </w:r>
          </w:p>
        </w:tc>
      </w:tr>
      <w:tr w:rsidR="00DF7AFD" w:rsidRPr="00AC0039" w:rsidTr="00B22EAA">
        <w:trPr>
          <w:cantSplit/>
          <w:trHeight w:hRule="exact" w:val="56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039" w:rsidRDefault="00DF7AFD" w:rsidP="00B22EAA">
            <w:pPr>
              <w:snapToGrid w:val="0"/>
            </w:pPr>
            <w:r w:rsidRPr="00AC0039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B22EAA">
            <w:pPr>
              <w:snapToGrid w:val="0"/>
              <w:jc w:val="center"/>
            </w:pPr>
            <w:r w:rsidRPr="00AC0039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039" w:rsidRDefault="00DF7AFD" w:rsidP="00B22EAA"/>
        </w:tc>
      </w:tr>
    </w:tbl>
    <w:p w:rsidR="00DF7AFD" w:rsidRPr="00AC0039" w:rsidRDefault="00DF7AFD" w:rsidP="00DF7AFD">
      <w:pPr>
        <w:tabs>
          <w:tab w:val="left" w:pos="2550"/>
        </w:tabs>
        <w:rPr>
          <w:b/>
        </w:rPr>
      </w:pPr>
      <w:r>
        <w:rPr>
          <w:b/>
        </w:rPr>
        <w:tab/>
      </w:r>
    </w:p>
    <w:p w:rsidR="00DF7AFD" w:rsidRPr="0087766F" w:rsidRDefault="00DF7AFD" w:rsidP="00DF7AFD">
      <w:pPr>
        <w:rPr>
          <w:szCs w:val="28"/>
        </w:rPr>
      </w:pPr>
      <w:r w:rsidRPr="0087766F">
        <w:rPr>
          <w:szCs w:val="28"/>
        </w:rPr>
        <w:t>6.12. 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DF7AFD" w:rsidTr="00B22E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Размер земельного участка, м</w:t>
            </w:r>
            <w:proofErr w:type="gramStart"/>
            <w:r w:rsidRPr="0087766F">
              <w:t>2</w:t>
            </w:r>
            <w:proofErr w:type="gramEnd"/>
          </w:p>
        </w:tc>
      </w:tr>
      <w:tr w:rsidR="00DF7AFD" w:rsidTr="00B22E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на 1 место 140-160</w:t>
            </w:r>
          </w:p>
        </w:tc>
      </w:tr>
      <w:tr w:rsidR="00DF7AFD" w:rsidTr="00B22E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lastRenderedPageBreak/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на 1 место 65-80</w:t>
            </w:r>
          </w:p>
        </w:tc>
      </w:tr>
      <w:tr w:rsidR="00DF7AFD" w:rsidTr="00B22E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на 1 место 95-120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Default="00DF7AFD" w:rsidP="00DF7AFD">
      <w:pPr>
        <w:rPr>
          <w:b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DF7AFD" w:rsidTr="00B22EAA">
        <w:trPr>
          <w:trHeight w:val="7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7AFD" w:rsidRPr="0087766F" w:rsidRDefault="00DF7AFD" w:rsidP="00B22EAA">
            <w:pPr>
              <w:snapToGrid w:val="0"/>
              <w:jc w:val="center"/>
              <w:rPr>
                <w:szCs w:val="28"/>
              </w:rPr>
            </w:pPr>
            <w:r w:rsidRPr="0087766F">
              <w:rPr>
                <w:szCs w:val="28"/>
              </w:rPr>
              <w:t>7.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87766F" w:rsidRDefault="00DF7AFD" w:rsidP="00DF7AFD">
      <w:pPr>
        <w:rPr>
          <w:szCs w:val="28"/>
        </w:rPr>
      </w:pPr>
      <w:r w:rsidRPr="0087766F">
        <w:rPr>
          <w:szCs w:val="28"/>
        </w:rPr>
        <w:t>7.1. Классификация садоводческих, огороднических и дачных</w:t>
      </w:r>
      <w:r w:rsidRPr="0087766F">
        <w:rPr>
          <w:i/>
          <w:szCs w:val="28"/>
        </w:rPr>
        <w:t xml:space="preserve"> </w:t>
      </w:r>
      <w:r w:rsidRPr="0087766F">
        <w:rPr>
          <w:szCs w:val="28"/>
        </w:rPr>
        <w:t>объединений</w:t>
      </w:r>
    </w:p>
    <w:tbl>
      <w:tblPr>
        <w:tblW w:w="9611" w:type="dxa"/>
        <w:tblInd w:w="-5" w:type="dxa"/>
        <w:tblLayout w:type="fixed"/>
        <w:tblLook w:val="0000"/>
      </w:tblPr>
      <w:tblGrid>
        <w:gridCol w:w="5216"/>
        <w:gridCol w:w="4395"/>
      </w:tblGrid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Количество садовых участков</w:t>
            </w:r>
          </w:p>
        </w:tc>
      </w:tr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15 - 100</w:t>
            </w:r>
          </w:p>
        </w:tc>
      </w:tr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101 – 300</w:t>
            </w:r>
          </w:p>
        </w:tc>
      </w:tr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B22EAA">
            <w:pPr>
              <w:snapToGrid w:val="0"/>
            </w:pPr>
            <w:r w:rsidRPr="0087766F"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B22EAA">
            <w:pPr>
              <w:snapToGrid w:val="0"/>
              <w:jc w:val="center"/>
            </w:pPr>
            <w:r w:rsidRPr="0087766F">
              <w:t>301 и более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AA4A64" w:rsidRDefault="00DF7AFD" w:rsidP="00DF7AFD">
      <w:pPr>
        <w:rPr>
          <w:szCs w:val="28"/>
        </w:rPr>
      </w:pPr>
      <w:r w:rsidRPr="00AA4A64">
        <w:rPr>
          <w:szCs w:val="28"/>
        </w:rPr>
        <w:t>7.2.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DF7AFD" w:rsidRPr="00AA4A64" w:rsidTr="00B22EAA">
        <w:tc>
          <w:tcPr>
            <w:tcW w:w="4503" w:type="dxa"/>
            <w:vMerge w:val="restart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 xml:space="preserve">Размеры земельных участков, </w:t>
            </w:r>
            <w:proofErr w:type="gramStart"/>
            <w:r w:rsidRPr="00AA4A64">
              <w:t>га</w:t>
            </w:r>
            <w:proofErr w:type="gramEnd"/>
          </w:p>
        </w:tc>
      </w:tr>
      <w:tr w:rsidR="00DF7AFD" w:rsidRPr="00AA4A64" w:rsidTr="00B22EAA">
        <w:tc>
          <w:tcPr>
            <w:tcW w:w="4503" w:type="dxa"/>
            <w:vMerge/>
          </w:tcPr>
          <w:p w:rsidR="00DF7AFD" w:rsidRPr="00AA4A64" w:rsidRDefault="00DF7AFD" w:rsidP="00B22EAA"/>
        </w:tc>
        <w:tc>
          <w:tcPr>
            <w:tcW w:w="2551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минимальные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максимальные</w:t>
            </w:r>
          </w:p>
        </w:tc>
      </w:tr>
      <w:tr w:rsidR="00DF7AFD" w:rsidRPr="00AA4A64" w:rsidTr="00B22EAA">
        <w:tc>
          <w:tcPr>
            <w:tcW w:w="4503" w:type="dxa"/>
            <w:shd w:val="clear" w:color="auto" w:fill="auto"/>
          </w:tcPr>
          <w:p w:rsidR="00DF7AFD" w:rsidRPr="00AA4A64" w:rsidRDefault="00DF7AFD" w:rsidP="00B22EAA">
            <w:r w:rsidRPr="00AA4A64">
              <w:t>Садоводства</w:t>
            </w:r>
          </w:p>
        </w:tc>
        <w:tc>
          <w:tcPr>
            <w:tcW w:w="2551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0,06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0,15</w:t>
            </w:r>
          </w:p>
        </w:tc>
      </w:tr>
      <w:tr w:rsidR="00DF7AFD" w:rsidRPr="00AA4A64" w:rsidTr="00B22EAA">
        <w:tc>
          <w:tcPr>
            <w:tcW w:w="4503" w:type="dxa"/>
            <w:shd w:val="clear" w:color="auto" w:fill="auto"/>
          </w:tcPr>
          <w:p w:rsidR="00DF7AFD" w:rsidRPr="00AA4A64" w:rsidRDefault="00DF7AFD" w:rsidP="00B22EAA">
            <w:r w:rsidRPr="00AA4A64">
              <w:t>Огородничества</w:t>
            </w:r>
          </w:p>
        </w:tc>
        <w:tc>
          <w:tcPr>
            <w:tcW w:w="2551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0,04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0,15</w:t>
            </w:r>
          </w:p>
        </w:tc>
      </w:tr>
      <w:tr w:rsidR="00DF7AFD" w:rsidRPr="00AA4A64" w:rsidTr="00B22EAA">
        <w:tc>
          <w:tcPr>
            <w:tcW w:w="4503" w:type="dxa"/>
            <w:shd w:val="clear" w:color="auto" w:fill="auto"/>
          </w:tcPr>
          <w:p w:rsidR="00DF7AFD" w:rsidRPr="00AA4A64" w:rsidRDefault="00DF7AFD" w:rsidP="00B22EAA">
            <w:r w:rsidRPr="00AA4A64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0,10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B22EAA">
            <w:pPr>
              <w:jc w:val="center"/>
            </w:pPr>
            <w:r w:rsidRPr="00AA4A64">
              <w:t>0,15</w:t>
            </w:r>
          </w:p>
        </w:tc>
      </w:tr>
    </w:tbl>
    <w:p w:rsidR="00DF7AFD" w:rsidRPr="00AA4A64" w:rsidRDefault="00DF7AFD" w:rsidP="00DF7AFD"/>
    <w:p w:rsidR="00DF7AFD" w:rsidRPr="00AA4A64" w:rsidRDefault="00DF7AFD" w:rsidP="00DF7AFD">
      <w:pPr>
        <w:rPr>
          <w:szCs w:val="28"/>
        </w:rPr>
      </w:pPr>
      <w:r w:rsidRPr="00AA4A64">
        <w:rPr>
          <w:szCs w:val="28"/>
        </w:rPr>
        <w:t>7.3. Расстояние от автомобильных и железных дорог до садоводческих, огороднических и дачных</w:t>
      </w:r>
      <w:r w:rsidRPr="00AA4A64">
        <w:rPr>
          <w:i/>
          <w:szCs w:val="28"/>
        </w:rPr>
        <w:t xml:space="preserve"> </w:t>
      </w:r>
      <w:r w:rsidRPr="00AA4A64">
        <w:rPr>
          <w:szCs w:val="28"/>
        </w:rPr>
        <w:t>объединений</w:t>
      </w:r>
    </w:p>
    <w:tbl>
      <w:tblPr>
        <w:tblW w:w="9469" w:type="dxa"/>
        <w:tblInd w:w="-5" w:type="dxa"/>
        <w:tblLayout w:type="fixed"/>
        <w:tblLook w:val="0000"/>
      </w:tblPr>
      <w:tblGrid>
        <w:gridCol w:w="4508"/>
        <w:gridCol w:w="2501"/>
        <w:gridCol w:w="2460"/>
      </w:tblGrid>
      <w:tr w:rsidR="00DF7AFD" w:rsidRPr="00AA4A64" w:rsidTr="00B22EA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B22EAA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B22EAA">
            <w:pPr>
              <w:snapToGrid w:val="0"/>
              <w:jc w:val="center"/>
            </w:pPr>
            <w:r w:rsidRPr="00AA4A64">
              <w:t xml:space="preserve">Расстояние (не менее), </w:t>
            </w:r>
            <w:proofErr w:type="gramStart"/>
            <w:r w:rsidRPr="00AA4A64">
              <w:t>м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A4A64" w:rsidRDefault="00DF7AFD" w:rsidP="00B22EAA">
            <w:pPr>
              <w:snapToGrid w:val="0"/>
              <w:jc w:val="center"/>
            </w:pPr>
            <w:r w:rsidRPr="00AA4A64">
              <w:t>Примечание</w:t>
            </w:r>
          </w:p>
        </w:tc>
      </w:tr>
      <w:tr w:rsidR="00DF7AFD" w:rsidRPr="00AA4A64" w:rsidTr="00B22EAA">
        <w:trPr>
          <w:cantSplit/>
          <w:trHeight w:hRule="exact" w:val="4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A4A64" w:rsidRDefault="00DF7AFD" w:rsidP="00B22EAA">
            <w:pPr>
              <w:snapToGrid w:val="0"/>
            </w:pPr>
            <w:r w:rsidRPr="00AA4A64"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B22EAA">
            <w:pPr>
              <w:snapToGrid w:val="0"/>
              <w:jc w:val="center"/>
            </w:pPr>
            <w:r w:rsidRPr="00AA4A64"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A4A64" w:rsidRDefault="00DF7AFD" w:rsidP="00B22EAA">
            <w:pPr>
              <w:snapToGrid w:val="0"/>
              <w:jc w:val="center"/>
            </w:pPr>
            <w:r w:rsidRPr="00AA4A64"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4A64">
                <w:t>10 м</w:t>
              </w:r>
            </w:smartTag>
            <w:r w:rsidRPr="00AA4A64">
              <w:t>.</w:t>
            </w:r>
          </w:p>
        </w:tc>
      </w:tr>
      <w:tr w:rsidR="00DF7AFD" w:rsidRPr="00AA4A64" w:rsidTr="00B22EAA">
        <w:trPr>
          <w:cantSplit/>
          <w:trHeight w:hRule="exact" w:val="4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A4A64" w:rsidRDefault="00DF7AFD" w:rsidP="00B22EAA">
            <w:pPr>
              <w:snapToGrid w:val="0"/>
            </w:pPr>
            <w:r w:rsidRPr="00AA4A64">
              <w:t xml:space="preserve">Автодороги </w:t>
            </w:r>
            <w:r w:rsidRPr="00AA4A64">
              <w:rPr>
                <w:lang w:val="en-US"/>
              </w:rPr>
              <w:t>I</w:t>
            </w:r>
            <w:r w:rsidRPr="00AA4A64">
              <w:t xml:space="preserve">, </w:t>
            </w:r>
            <w:r w:rsidRPr="00AA4A64">
              <w:rPr>
                <w:lang w:val="en-US"/>
              </w:rPr>
              <w:t>II</w:t>
            </w:r>
            <w:r w:rsidRPr="00AA4A64">
              <w:t xml:space="preserve">, </w:t>
            </w:r>
            <w:r w:rsidRPr="00AA4A64">
              <w:rPr>
                <w:lang w:val="en-US"/>
              </w:rPr>
              <w:t>III</w:t>
            </w:r>
            <w:r w:rsidRPr="00AA4A64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B22EAA">
            <w:pPr>
              <w:snapToGrid w:val="0"/>
              <w:jc w:val="center"/>
            </w:pPr>
            <w:r w:rsidRPr="00AA4A64"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A4A64" w:rsidRDefault="00DF7AFD" w:rsidP="00B22EAA"/>
        </w:tc>
      </w:tr>
      <w:tr w:rsidR="00DF7AFD" w:rsidRPr="00AA4A64" w:rsidTr="00B22EAA">
        <w:trPr>
          <w:cantSplit/>
          <w:trHeight w:hRule="exact" w:val="3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A4A64" w:rsidRDefault="00DF7AFD" w:rsidP="00B22EAA">
            <w:pPr>
              <w:snapToGrid w:val="0"/>
            </w:pPr>
            <w:r w:rsidRPr="00AA4A64">
              <w:t xml:space="preserve">Автодороги </w:t>
            </w:r>
            <w:r w:rsidRPr="00AA4A64">
              <w:rPr>
                <w:lang w:val="en-US"/>
              </w:rPr>
              <w:t>IV</w:t>
            </w:r>
            <w:r w:rsidRPr="00AA4A64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B22EAA">
            <w:pPr>
              <w:snapToGrid w:val="0"/>
              <w:jc w:val="center"/>
            </w:pPr>
            <w:r w:rsidRPr="00AA4A64"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A4A64" w:rsidRDefault="00DF7AFD" w:rsidP="00B22EAA"/>
        </w:tc>
      </w:tr>
    </w:tbl>
    <w:p w:rsidR="00DF7AFD" w:rsidRPr="00AA4A64" w:rsidRDefault="00DF7AFD" w:rsidP="00DF7AFD">
      <w:pPr>
        <w:shd w:val="clear" w:color="auto" w:fill="FFFFFF"/>
      </w:pPr>
    </w:p>
    <w:p w:rsidR="00DF7AFD" w:rsidRPr="008E2252" w:rsidRDefault="00DF7AFD" w:rsidP="00DF7AFD">
      <w:pPr>
        <w:rPr>
          <w:szCs w:val="28"/>
        </w:rPr>
      </w:pPr>
      <w:r w:rsidRPr="008E2252">
        <w:rPr>
          <w:szCs w:val="28"/>
        </w:rPr>
        <w:t>7.4. Расстояние от застройки на территории до садоводческих, огороднических и дачных</w:t>
      </w:r>
      <w:r w:rsidRPr="008E2252">
        <w:rPr>
          <w:i/>
          <w:szCs w:val="28"/>
        </w:rPr>
        <w:t xml:space="preserve"> </w:t>
      </w:r>
      <w:r w:rsidRPr="008E2252">
        <w:rPr>
          <w:szCs w:val="28"/>
        </w:rPr>
        <w:t xml:space="preserve">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Pr="008E2252">
          <w:rPr>
            <w:szCs w:val="28"/>
          </w:rPr>
          <w:t>15 м</w:t>
        </w:r>
      </w:smartTag>
      <w:r w:rsidRPr="008E2252">
        <w:rPr>
          <w:szCs w:val="28"/>
        </w:rPr>
        <w:t>.</w:t>
      </w:r>
    </w:p>
    <w:p w:rsidR="00DF7AFD" w:rsidRPr="008E2252" w:rsidRDefault="00DF7AFD" w:rsidP="00DF7AFD">
      <w:pPr>
        <w:rPr>
          <w:szCs w:val="28"/>
        </w:rPr>
      </w:pPr>
    </w:p>
    <w:p w:rsidR="00DF7AFD" w:rsidRPr="008E2252" w:rsidRDefault="00DF7AFD" w:rsidP="00DF7AFD">
      <w:pPr>
        <w:rPr>
          <w:szCs w:val="28"/>
        </w:rPr>
      </w:pPr>
      <w:r w:rsidRPr="008E2252">
        <w:rPr>
          <w:szCs w:val="28"/>
        </w:rPr>
        <w:t xml:space="preserve">7.5. Здания и сооружения общего пользования должны отстоять от границ садовых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8E2252">
          <w:rPr>
            <w:szCs w:val="28"/>
          </w:rPr>
          <w:t>4 м</w:t>
        </w:r>
      </w:smartTag>
      <w:r w:rsidRPr="008E2252">
        <w:rPr>
          <w:szCs w:val="28"/>
        </w:rPr>
        <w:t>.</w:t>
      </w:r>
    </w:p>
    <w:p w:rsidR="00DF7AFD" w:rsidRPr="008E2252" w:rsidRDefault="00DF7AFD" w:rsidP="00DF7AFD">
      <w:pPr>
        <w:shd w:val="clear" w:color="auto" w:fill="FFFFFF"/>
        <w:rPr>
          <w:szCs w:val="28"/>
        </w:rPr>
      </w:pPr>
    </w:p>
    <w:p w:rsidR="00DF7AFD" w:rsidRPr="008E2252" w:rsidRDefault="00DF7AFD" w:rsidP="00DF7AFD">
      <w:pPr>
        <w:rPr>
          <w:szCs w:val="28"/>
        </w:rPr>
      </w:pPr>
      <w:r w:rsidRPr="008E2252">
        <w:rPr>
          <w:szCs w:val="28"/>
        </w:rPr>
        <w:t>7.6. Размеры и состав площадок общего пользования на территориях до садоводческих, огороднических и дачных</w:t>
      </w:r>
      <w:r w:rsidRPr="008E2252">
        <w:rPr>
          <w:i/>
          <w:szCs w:val="28"/>
        </w:rPr>
        <w:t xml:space="preserve"> </w:t>
      </w:r>
      <w:r w:rsidRPr="008E2252">
        <w:rPr>
          <w:szCs w:val="28"/>
        </w:rPr>
        <w:t>объединений</w:t>
      </w:r>
    </w:p>
    <w:tbl>
      <w:tblPr>
        <w:tblW w:w="9487" w:type="dxa"/>
        <w:tblInd w:w="-5" w:type="dxa"/>
        <w:tblLayout w:type="fixed"/>
        <w:tblLook w:val="0000"/>
      </w:tblPr>
      <w:tblGrid>
        <w:gridCol w:w="3941"/>
        <w:gridCol w:w="1559"/>
        <w:gridCol w:w="1843"/>
        <w:gridCol w:w="2144"/>
      </w:tblGrid>
      <w:tr w:rsidR="00DF7AFD" w:rsidTr="00B22EAA">
        <w:trPr>
          <w:cantSplit/>
          <w:trHeight w:hRule="exact" w:val="397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lastRenderedPageBreak/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Размеры земельных участков, м</w:t>
            </w:r>
            <w:proofErr w:type="gramStart"/>
            <w:r w:rsidRPr="007A6B94">
              <w:t>2</w:t>
            </w:r>
            <w:proofErr w:type="gramEnd"/>
            <w:r w:rsidRPr="007A6B94">
              <w:t xml:space="preserve"> на 1 садовый участок</w:t>
            </w:r>
          </w:p>
        </w:tc>
      </w:tr>
      <w:tr w:rsidR="00DF7AFD" w:rsidTr="00B22EAA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301 и более (крупные)</w:t>
            </w:r>
          </w:p>
        </w:tc>
      </w:tr>
      <w:tr w:rsidR="00DF7AFD" w:rsidTr="00B22E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A6B94" w:rsidRDefault="00DF7AFD" w:rsidP="00B22EAA">
            <w:pPr>
              <w:snapToGrid w:val="0"/>
            </w:pPr>
            <w:r w:rsidRPr="007A6B94"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0,35</w:t>
            </w:r>
          </w:p>
        </w:tc>
      </w:tr>
      <w:tr w:rsidR="00DF7AFD" w:rsidTr="00B22E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A6B94" w:rsidRDefault="00DF7AFD" w:rsidP="00B22EAA">
            <w:pPr>
              <w:snapToGrid w:val="0"/>
            </w:pPr>
            <w:r w:rsidRPr="007A6B94">
              <w:t>Площадки для мусоросборников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0,1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0,1</w:t>
            </w:r>
          </w:p>
        </w:tc>
      </w:tr>
      <w:tr w:rsidR="00DF7AFD" w:rsidTr="00B22E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A6B94" w:rsidRDefault="00DF7AFD" w:rsidP="00B22EAA">
            <w:pPr>
              <w:snapToGrid w:val="0"/>
            </w:pPr>
            <w:r w:rsidRPr="007A6B94"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1,5-1,0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B22EAA">
            <w:pPr>
              <w:snapToGrid w:val="0"/>
              <w:jc w:val="center"/>
            </w:pPr>
            <w:r w:rsidRPr="007A6B94">
              <w:t>1,0 и менее</w:t>
            </w:r>
          </w:p>
        </w:tc>
      </w:tr>
    </w:tbl>
    <w:p w:rsidR="00DF7AFD" w:rsidRDefault="00DF7AFD" w:rsidP="00DF7AFD">
      <w:pPr>
        <w:shd w:val="clear" w:color="auto" w:fill="FFFFFF"/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7.7.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804C09">
          <w:rPr>
            <w:szCs w:val="28"/>
          </w:rPr>
          <w:t>20 м</w:t>
        </w:r>
      </w:smartTag>
      <w:r w:rsidRPr="00804C09">
        <w:rPr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804C09">
          <w:rPr>
            <w:szCs w:val="28"/>
          </w:rPr>
          <w:t>100 м</w:t>
        </w:r>
      </w:smartTag>
      <w:r w:rsidRPr="00804C09">
        <w:rPr>
          <w:szCs w:val="28"/>
        </w:rPr>
        <w:t>.</w:t>
      </w:r>
    </w:p>
    <w:p w:rsidR="00DF7AFD" w:rsidRPr="00804C09" w:rsidRDefault="00DF7AFD" w:rsidP="00DF7AFD">
      <w:pPr>
        <w:shd w:val="clear" w:color="auto" w:fill="FFFFFF"/>
        <w:rPr>
          <w:szCs w:val="28"/>
        </w:rPr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>7.8. Ширина улиц и проездов в красных линиях на территории до садоводческих, огороднических и дачных</w:t>
      </w:r>
      <w:r w:rsidRPr="00804C09">
        <w:rPr>
          <w:i/>
          <w:szCs w:val="28"/>
        </w:rPr>
        <w:t xml:space="preserve"> </w:t>
      </w:r>
      <w:r w:rsidRPr="00804C09">
        <w:rPr>
          <w:szCs w:val="28"/>
        </w:rPr>
        <w:t xml:space="preserve">объединений </w:t>
      </w:r>
    </w:p>
    <w:tbl>
      <w:tblPr>
        <w:tblW w:w="9469" w:type="dxa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F7AFD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 xml:space="preserve">Ширина улиц и проездов в красных линиях (не менее), </w:t>
            </w:r>
            <w:proofErr w:type="gramStart"/>
            <w:r w:rsidRPr="00804C09"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 xml:space="preserve">Минимальный радиус поворота, </w:t>
            </w:r>
            <w:proofErr w:type="gramStart"/>
            <w:r w:rsidRPr="00804C09">
              <w:t>м</w:t>
            </w:r>
            <w:proofErr w:type="gramEnd"/>
          </w:p>
        </w:tc>
      </w:tr>
      <w:tr w:rsidR="00DF7AFD" w:rsidTr="00B22EA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04C09" w:rsidRDefault="00DF7AFD" w:rsidP="00B22EAA">
            <w:pPr>
              <w:snapToGrid w:val="0"/>
            </w:pPr>
            <w:r w:rsidRPr="00804C09"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9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6,5</w:t>
            </w:r>
          </w:p>
        </w:tc>
      </w:tr>
      <w:tr w:rsidR="00DF7AFD" w:rsidTr="00B22EA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04C09" w:rsidRDefault="00DF7AFD" w:rsidP="00B22EAA">
            <w:pPr>
              <w:snapToGrid w:val="0"/>
            </w:pPr>
            <w:r w:rsidRPr="00804C09"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7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Default="00DF7AFD" w:rsidP="00B22EAA"/>
        </w:tc>
      </w:tr>
    </w:tbl>
    <w:p w:rsidR="00DF7AFD" w:rsidRPr="00804C09" w:rsidRDefault="00DF7AFD" w:rsidP="00DF7AFD">
      <w:pPr>
        <w:shd w:val="clear" w:color="auto" w:fill="FFFFFF"/>
        <w:rPr>
          <w:szCs w:val="28"/>
        </w:rPr>
      </w:pPr>
      <w:r w:rsidRPr="00804C09">
        <w:rPr>
          <w:szCs w:val="28"/>
          <w:u w:val="single"/>
        </w:rPr>
        <w:t>Примечания:</w:t>
      </w:r>
      <w:r w:rsidRPr="00804C09">
        <w:rPr>
          <w:szCs w:val="28"/>
        </w:rPr>
        <w:t xml:space="preserve"> 1.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804C09">
          <w:rPr>
            <w:szCs w:val="28"/>
          </w:rPr>
          <w:t>15 м</w:t>
        </w:r>
      </w:smartTag>
      <w:r w:rsidRPr="00804C09">
        <w:rPr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804C09">
          <w:rPr>
            <w:szCs w:val="28"/>
          </w:rPr>
          <w:t>7 м</w:t>
        </w:r>
      </w:smartTag>
      <w:r w:rsidRPr="00804C09">
        <w:rPr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804C09">
        <w:rPr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804C09">
          <w:rPr>
            <w:szCs w:val="28"/>
          </w:rPr>
          <w:t>200 м</w:t>
        </w:r>
      </w:smartTag>
      <w:r w:rsidRPr="00804C09">
        <w:rPr>
          <w:szCs w:val="28"/>
        </w:rPr>
        <w:t>.</w:t>
      </w: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2.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804C09">
          <w:rPr>
            <w:szCs w:val="28"/>
          </w:rPr>
          <w:t>150 м</w:t>
        </w:r>
      </w:smartTag>
      <w:r w:rsidRPr="00804C09">
        <w:rPr>
          <w:szCs w:val="28"/>
        </w:rPr>
        <w:t>. Тупиковые проезды обеспечиваются разво</w:t>
      </w:r>
      <w:r w:rsidRPr="00804C09">
        <w:rPr>
          <w:szCs w:val="28"/>
        </w:rPr>
        <w:softHyphen/>
        <w:t xml:space="preserve">ротными площадками   размером не менее 12х12 м. 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B22EAA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804C09" w:rsidRDefault="00DF7AFD" w:rsidP="00B22EAA">
            <w:pPr>
              <w:snapToGrid w:val="0"/>
              <w:jc w:val="center"/>
              <w:rPr>
                <w:szCs w:val="28"/>
              </w:rPr>
            </w:pPr>
            <w:r w:rsidRPr="00804C09">
              <w:rPr>
                <w:szCs w:val="28"/>
              </w:rPr>
              <w:t xml:space="preserve">8. Расчетные показатели обеспеченности и интенсивности использования сооружений для хранения </w:t>
            </w:r>
          </w:p>
          <w:p w:rsidR="00DF7AFD" w:rsidRDefault="00DF7AFD" w:rsidP="00B22EAA">
            <w:pPr>
              <w:jc w:val="center"/>
              <w:rPr>
                <w:b/>
                <w:i/>
                <w:szCs w:val="28"/>
              </w:rPr>
            </w:pPr>
            <w:r w:rsidRPr="00804C09">
              <w:rPr>
                <w:szCs w:val="28"/>
              </w:rPr>
              <w:t>и обслуживания транспортных средств</w:t>
            </w:r>
          </w:p>
        </w:tc>
      </w:tr>
    </w:tbl>
    <w:p w:rsidR="00DF7AFD" w:rsidRDefault="00DF7AFD" w:rsidP="00DF7AFD"/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8.1. Норма обеспеченности местами постоянного хранения индивидуального автотранспорта (% </w:t>
      </w:r>
      <w:proofErr w:type="spellStart"/>
      <w:r w:rsidRPr="00804C09">
        <w:rPr>
          <w:szCs w:val="28"/>
        </w:rPr>
        <w:t>машино-мест</w:t>
      </w:r>
      <w:proofErr w:type="spellEnd"/>
      <w:r w:rsidRPr="00804C09">
        <w:rPr>
          <w:szCs w:val="28"/>
        </w:rPr>
        <w:t xml:space="preserve"> от расчетного числа индивид</w:t>
      </w:r>
      <w:proofErr w:type="gramStart"/>
      <w:r w:rsidRPr="00804C09">
        <w:rPr>
          <w:szCs w:val="28"/>
        </w:rPr>
        <w:t>.</w:t>
      </w:r>
      <w:proofErr w:type="gramEnd"/>
      <w:r w:rsidRPr="00804C09">
        <w:rPr>
          <w:szCs w:val="28"/>
        </w:rPr>
        <w:t xml:space="preserve"> </w:t>
      </w:r>
      <w:proofErr w:type="gramStart"/>
      <w:r w:rsidRPr="00804C09">
        <w:rPr>
          <w:szCs w:val="28"/>
        </w:rPr>
        <w:t>т</w:t>
      </w:r>
      <w:proofErr w:type="gramEnd"/>
      <w:r w:rsidRPr="00804C09">
        <w:rPr>
          <w:szCs w:val="28"/>
        </w:rPr>
        <w:t>ранспорта) – 90 %.</w:t>
      </w:r>
    </w:p>
    <w:p w:rsidR="00DF7AFD" w:rsidRPr="00804C09" w:rsidRDefault="00DF7AFD" w:rsidP="00DF7AFD">
      <w:pPr>
        <w:rPr>
          <w:szCs w:val="28"/>
        </w:rPr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8.2.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804C09">
          <w:rPr>
            <w:szCs w:val="28"/>
          </w:rPr>
          <w:t>800 м</w:t>
        </w:r>
      </w:smartTag>
      <w:r w:rsidRPr="00804C09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804C09">
          <w:rPr>
            <w:szCs w:val="28"/>
          </w:rPr>
          <w:t>1500 м</w:t>
        </w:r>
      </w:smartTag>
      <w:r w:rsidRPr="00804C09">
        <w:rPr>
          <w:szCs w:val="28"/>
        </w:rPr>
        <w:t>.</w:t>
      </w:r>
    </w:p>
    <w:p w:rsidR="00DF7AFD" w:rsidRPr="00804C09" w:rsidRDefault="00DF7AFD" w:rsidP="00DF7AFD">
      <w:pPr>
        <w:rPr>
          <w:szCs w:val="28"/>
        </w:rPr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>8.3.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DF7AFD" w:rsidTr="00B22EAA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Норма обеспеченности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lastRenderedPageBreak/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RPr="00804C09" w:rsidTr="00B22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DF7AFD" w:rsidRPr="00804C09" w:rsidRDefault="00DF7AFD" w:rsidP="00B22EAA">
            <w:pPr>
              <w:snapToGrid w:val="0"/>
              <w:ind w:right="-108"/>
            </w:pPr>
            <w:r w:rsidRPr="00804C09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</w:t>
            </w:r>
          </w:p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на 100 работников</w:t>
            </w:r>
          </w:p>
        </w:tc>
        <w:tc>
          <w:tcPr>
            <w:tcW w:w="2268" w:type="dxa"/>
            <w:vAlign w:val="center"/>
          </w:tcPr>
          <w:p w:rsidR="00DF7AFD" w:rsidRPr="00804C09" w:rsidRDefault="00DF7AFD" w:rsidP="00B22EAA">
            <w:pPr>
              <w:jc w:val="center"/>
            </w:pPr>
            <w:r w:rsidRPr="00804C09">
              <w:t>8-10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10-20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мест или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</w:t>
            </w:r>
          </w:p>
          <w:p w:rsidR="00DF7AFD" w:rsidRPr="00804C09" w:rsidRDefault="00DF7AFD" w:rsidP="00B22EAA">
            <w:pPr>
              <w:jc w:val="center"/>
            </w:pPr>
            <w:r w:rsidRPr="00804C09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20-25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8-10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</w:t>
            </w:r>
          </w:p>
          <w:p w:rsidR="00DF7AFD" w:rsidRPr="00804C09" w:rsidRDefault="00DF7AFD" w:rsidP="00B22EAA">
            <w:pPr>
              <w:jc w:val="center"/>
            </w:pPr>
            <w:r w:rsidRPr="00804C09">
              <w:t xml:space="preserve">на 100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5-7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мест или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</w:t>
            </w:r>
            <w:proofErr w:type="spellStart"/>
            <w:r w:rsidRPr="00804C09">
              <w:t>отдыхающ</w:t>
            </w:r>
            <w:proofErr w:type="spellEnd"/>
            <w:r w:rsidRPr="00804C09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5-10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мест или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B22EA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</w:pPr>
            <w:r w:rsidRPr="00804C09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B22EAA">
            <w:pPr>
              <w:snapToGrid w:val="0"/>
              <w:jc w:val="center"/>
            </w:pPr>
            <w:r w:rsidRPr="00804C09">
              <w:t>7-10</w:t>
            </w:r>
          </w:p>
        </w:tc>
      </w:tr>
    </w:tbl>
    <w:p w:rsidR="00DF7AFD" w:rsidRDefault="00DF7AFD" w:rsidP="00DF7AFD"/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8.4. Расстояние пешеходных подходов от стоянок для временного хранения легковых автомобилей следует принимать, не более: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ab/>
        <w:t xml:space="preserve">- </w:t>
      </w:r>
      <w:r w:rsidRPr="00D11371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D11371">
          <w:rPr>
            <w:szCs w:val="28"/>
          </w:rPr>
          <w:t>100 м</w:t>
        </w:r>
      </w:smartTag>
      <w:r w:rsidRPr="00D11371">
        <w:rPr>
          <w:szCs w:val="28"/>
        </w:rPr>
        <w:t>;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ab/>
        <w:t xml:space="preserve">- </w:t>
      </w:r>
      <w:r w:rsidRPr="00D11371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D11371">
          <w:rPr>
            <w:szCs w:val="28"/>
          </w:rPr>
          <w:t>150 м</w:t>
        </w:r>
      </w:smartTag>
      <w:r w:rsidRPr="00D11371">
        <w:rPr>
          <w:szCs w:val="28"/>
        </w:rPr>
        <w:t>;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Pr="00D11371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D11371">
          <w:rPr>
            <w:szCs w:val="28"/>
          </w:rPr>
          <w:t>250 м</w:t>
        </w:r>
      </w:smartTag>
      <w:r w:rsidRPr="00D11371">
        <w:rPr>
          <w:szCs w:val="28"/>
        </w:rPr>
        <w:t>;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ab/>
        <w:t>-</w:t>
      </w:r>
      <w:r w:rsidRPr="00D11371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D11371">
          <w:rPr>
            <w:szCs w:val="28"/>
          </w:rPr>
          <w:t>400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F7AFD" w:rsidTr="00B22EAA">
        <w:trPr>
          <w:cantSplit/>
          <w:trHeight w:hRule="exact" w:val="578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Расстояние от гаражных сооружений и открытых стоянок при числе автомобилей, </w:t>
            </w:r>
            <w:proofErr w:type="gramStart"/>
            <w:r w:rsidRPr="00D11371">
              <w:t>м</w:t>
            </w:r>
            <w:proofErr w:type="gramEnd"/>
          </w:p>
        </w:tc>
      </w:tr>
      <w:tr w:rsidR="00DF7AFD" w:rsidTr="00B22EA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51-100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25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15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15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25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*</w:t>
            </w:r>
          </w:p>
        </w:tc>
      </w:tr>
    </w:tbl>
    <w:p w:rsidR="00DF7AFD" w:rsidRPr="00D11371" w:rsidRDefault="00DF7AFD" w:rsidP="00DF7AFD">
      <w:pPr>
        <w:ind w:firstLine="284"/>
        <w:rPr>
          <w:szCs w:val="28"/>
        </w:rPr>
      </w:pPr>
      <w:r w:rsidRPr="00D11371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DF7AFD" w:rsidRPr="00D11371" w:rsidRDefault="00DF7AFD" w:rsidP="00DF7AFD">
      <w:pPr>
        <w:ind w:firstLine="284"/>
        <w:rPr>
          <w:szCs w:val="28"/>
        </w:rPr>
      </w:pPr>
      <w:r w:rsidRPr="00D11371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D11371">
          <w:rPr>
            <w:szCs w:val="28"/>
          </w:rPr>
          <w:t>12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t xml:space="preserve">Примечание: </w:t>
      </w:r>
      <w:r w:rsidRPr="00D11371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DF7AFD" w:rsidTr="00B22EAA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Норма обеспеченности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м</w:t>
            </w:r>
            <w:proofErr w:type="gramStart"/>
            <w:r w:rsidRPr="00D11371">
              <w:t>2</w:t>
            </w:r>
            <w:proofErr w:type="gramEnd"/>
            <w:r w:rsidRPr="00D11371">
              <w:t xml:space="preserve"> на 1 </w:t>
            </w:r>
            <w:proofErr w:type="spellStart"/>
            <w:r w:rsidRPr="00D11371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м</w:t>
            </w:r>
            <w:proofErr w:type="gramStart"/>
            <w:r w:rsidRPr="00D11371">
              <w:t>2</w:t>
            </w:r>
            <w:proofErr w:type="gramEnd"/>
            <w:r w:rsidRPr="00D11371">
              <w:t xml:space="preserve"> на 1 </w:t>
            </w:r>
            <w:proofErr w:type="spellStart"/>
            <w:r w:rsidRPr="00D11371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8.7.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DF7AFD" w:rsidTr="00B22EAA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Площадь участка, </w:t>
            </w:r>
            <w:proofErr w:type="gramStart"/>
            <w:r w:rsidRPr="00D11371">
              <w:t>га</w:t>
            </w:r>
            <w:proofErr w:type="gramEnd"/>
          </w:p>
        </w:tc>
      </w:tr>
      <w:tr w:rsidR="00DF7AFD" w:rsidTr="00B22EA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100</w:t>
            </w:r>
          </w:p>
          <w:p w:rsidR="00DF7AFD" w:rsidRPr="00D11371" w:rsidRDefault="00DF7AFD" w:rsidP="00B22EAA">
            <w:pPr>
              <w:jc w:val="center"/>
            </w:pPr>
            <w:r w:rsidRPr="00D11371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</w:t>
            </w:r>
          </w:p>
          <w:p w:rsidR="00DF7AFD" w:rsidRPr="00D11371" w:rsidRDefault="00DF7AFD" w:rsidP="00B22EAA">
            <w:pPr>
              <w:jc w:val="center"/>
            </w:pPr>
            <w:r w:rsidRPr="00D11371">
              <w:t>3,5</w:t>
            </w:r>
          </w:p>
        </w:tc>
      </w:tr>
      <w:tr w:rsidR="00DF7AFD" w:rsidTr="00B22EA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100</w:t>
            </w:r>
          </w:p>
          <w:p w:rsidR="00DF7AFD" w:rsidRPr="00D11371" w:rsidRDefault="00DF7AFD" w:rsidP="00B22EAA">
            <w:pPr>
              <w:jc w:val="center"/>
            </w:pPr>
            <w:r w:rsidRPr="00D11371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2,3</w:t>
            </w:r>
          </w:p>
          <w:p w:rsidR="00DF7AFD" w:rsidRPr="00D11371" w:rsidRDefault="00DF7AFD" w:rsidP="00B22EAA">
            <w:pPr>
              <w:jc w:val="center"/>
            </w:pPr>
            <w:r w:rsidRPr="00D11371">
              <w:t>3,5</w:t>
            </w:r>
          </w:p>
        </w:tc>
      </w:tr>
    </w:tbl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lastRenderedPageBreak/>
        <w:t>Примечание:</w:t>
      </w:r>
      <w:r w:rsidRPr="00D11371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bCs/>
          <w:szCs w:val="28"/>
        </w:rPr>
      </w:pPr>
      <w:r w:rsidRPr="00D11371">
        <w:rPr>
          <w:szCs w:val="28"/>
        </w:rPr>
        <w:t xml:space="preserve">8.8. </w:t>
      </w:r>
      <w:r w:rsidRPr="00D11371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D11371">
        <w:rPr>
          <w:bCs/>
          <w:szCs w:val="28"/>
        </w:rPr>
        <w:t>машино-место</w:t>
      </w:r>
      <w:proofErr w:type="spellEnd"/>
      <w:r w:rsidRPr="00D11371">
        <w:rPr>
          <w:bCs/>
          <w:szCs w:val="28"/>
        </w:rPr>
        <w:t xml:space="preserve">: 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-   легковых автомобилей  – 25 (18)*</w:t>
      </w:r>
      <w:r w:rsidRPr="00D11371">
        <w:rPr>
          <w:bCs/>
          <w:szCs w:val="28"/>
        </w:rPr>
        <w:t xml:space="preserve"> м</w:t>
      </w:r>
      <w:proofErr w:type="gramStart"/>
      <w:r w:rsidRPr="00D11371">
        <w:rPr>
          <w:bCs/>
          <w:szCs w:val="28"/>
        </w:rPr>
        <w:t>2</w:t>
      </w:r>
      <w:proofErr w:type="gramEnd"/>
      <w:r w:rsidRPr="00D11371">
        <w:rPr>
          <w:bCs/>
          <w:szCs w:val="28"/>
        </w:rPr>
        <w:t>;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11371">
          <w:rPr>
            <w:szCs w:val="28"/>
          </w:rPr>
          <w:t>40</w:t>
        </w:r>
        <w:r w:rsidRPr="00D11371">
          <w:rPr>
            <w:bCs/>
            <w:szCs w:val="28"/>
          </w:rPr>
          <w:t xml:space="preserve"> м</w:t>
        </w:r>
        <w:proofErr w:type="gramStart"/>
        <w:r w:rsidRPr="00D11371">
          <w:rPr>
            <w:bCs/>
            <w:szCs w:val="28"/>
          </w:rPr>
          <w:t>2</w:t>
        </w:r>
      </w:smartTag>
      <w:proofErr w:type="gramEnd"/>
      <w:r w:rsidRPr="00D11371">
        <w:rPr>
          <w:bCs/>
          <w:szCs w:val="28"/>
        </w:rPr>
        <w:t>;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11371">
          <w:rPr>
            <w:szCs w:val="28"/>
          </w:rPr>
          <w:t>0,9</w:t>
        </w:r>
        <w:r w:rsidRPr="00D11371">
          <w:rPr>
            <w:bCs/>
            <w:szCs w:val="28"/>
          </w:rPr>
          <w:t xml:space="preserve"> м</w:t>
        </w:r>
        <w:proofErr w:type="gramStart"/>
        <w:r w:rsidRPr="00D11371">
          <w:rPr>
            <w:bCs/>
            <w:szCs w:val="28"/>
          </w:rPr>
          <w:t>2</w:t>
        </w:r>
      </w:smartTag>
      <w:proofErr w:type="gramEnd"/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8.9.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D11371">
          <w:rPr>
            <w:szCs w:val="28"/>
          </w:rPr>
          <w:t>15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8.10. Размер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DF7AFD" w:rsidTr="00B22EAA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Размер земельного участка</w:t>
            </w:r>
          </w:p>
        </w:tc>
      </w:tr>
      <w:tr w:rsidR="00DF7AFD" w:rsidTr="00B22E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0,1</w:t>
            </w:r>
          </w:p>
        </w:tc>
      </w:tr>
      <w:tr w:rsidR="00DF7AFD" w:rsidTr="00B22E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0,2</w:t>
            </w:r>
          </w:p>
        </w:tc>
      </w:tr>
      <w:tr w:rsidR="00DF7AFD" w:rsidRPr="00625D71" w:rsidTr="00B22EA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0,3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8.11.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D11371">
          <w:rPr>
            <w:szCs w:val="28"/>
          </w:rPr>
          <w:t>50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DF7AFD" w:rsidTr="00B22EA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Интенсивность движения, </w:t>
            </w:r>
          </w:p>
          <w:p w:rsidR="00DF7AFD" w:rsidRPr="00D11371" w:rsidRDefault="00DF7AFD" w:rsidP="00B22EAA">
            <w:pPr>
              <w:jc w:val="center"/>
            </w:pPr>
            <w:r w:rsidRPr="00D11371">
              <w:t>трансп. ед./</w:t>
            </w:r>
            <w:proofErr w:type="spellStart"/>
            <w:r w:rsidRPr="00D11371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Размещение АЗС</w:t>
            </w:r>
          </w:p>
        </w:tc>
      </w:tr>
      <w:tr w:rsidR="00DF7AFD" w:rsidTr="00B22EA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Одностороннее</w:t>
            </w:r>
          </w:p>
        </w:tc>
      </w:tr>
      <w:tr w:rsidR="00DF7AFD" w:rsidTr="00B22EA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Одностороннее</w:t>
            </w:r>
          </w:p>
        </w:tc>
      </w:tr>
      <w:tr w:rsidR="00DF7AFD" w:rsidTr="00B22EA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Одностороннее</w:t>
            </w:r>
          </w:p>
        </w:tc>
      </w:tr>
    </w:tbl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t>Примечание</w:t>
      </w:r>
      <w:r w:rsidRPr="00D11371">
        <w:rPr>
          <w:szCs w:val="28"/>
        </w:rPr>
        <w:t>:  АЗС следует размещать:</w:t>
      </w:r>
    </w:p>
    <w:p w:rsidR="00DF7AFD" w:rsidRPr="00D11371" w:rsidRDefault="00DF7AFD" w:rsidP="00DF7AF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D11371">
        <w:rPr>
          <w:spacing w:val="-8"/>
          <w:szCs w:val="28"/>
        </w:rPr>
        <w:lastRenderedPageBreak/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D11371">
          <w:rPr>
            <w:spacing w:val="-8"/>
            <w:szCs w:val="28"/>
          </w:rPr>
          <w:t>1000 м</w:t>
        </w:r>
      </w:smartTag>
      <w:r w:rsidRPr="00D11371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D11371">
          <w:rPr>
            <w:spacing w:val="-8"/>
            <w:szCs w:val="28"/>
          </w:rPr>
          <w:t>10000 м</w:t>
        </w:r>
      </w:smartTag>
      <w:r w:rsidRPr="00D11371">
        <w:rPr>
          <w:spacing w:val="-8"/>
          <w:szCs w:val="28"/>
        </w:rPr>
        <w:t>;</w:t>
      </w:r>
    </w:p>
    <w:p w:rsidR="00DF7AFD" w:rsidRPr="00D11371" w:rsidRDefault="00DF7AFD" w:rsidP="00DF7AF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D11371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D11371">
          <w:rPr>
            <w:szCs w:val="28"/>
          </w:rPr>
          <w:t>250 м</w:t>
        </w:r>
      </w:smartTag>
      <w:r w:rsidRPr="00D11371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D11371">
          <w:rPr>
            <w:szCs w:val="28"/>
          </w:rPr>
          <w:t>1000 м</w:t>
        </w:r>
      </w:smartTag>
      <w:r w:rsidRPr="00D11371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D11371">
          <w:rPr>
            <w:szCs w:val="28"/>
          </w:rPr>
          <w:t>2,0 м</w:t>
        </w:r>
      </w:smartTag>
      <w:r w:rsidRPr="00D11371">
        <w:rPr>
          <w:szCs w:val="28"/>
        </w:rPr>
        <w:t>.</w:t>
      </w:r>
    </w:p>
    <w:p w:rsidR="00DF7AFD" w:rsidRDefault="00DF7AFD" w:rsidP="00DF7AFD">
      <w:pPr>
        <w:tabs>
          <w:tab w:val="left" w:pos="5625"/>
        </w:tabs>
      </w:pPr>
      <w:r>
        <w:tab/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8.13. Размер земельного участка станции технического обслуживания (СТО) 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DF7AFD" w:rsidRPr="00D11371" w:rsidTr="00B22EAA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Размер земельного участка</w:t>
            </w:r>
          </w:p>
        </w:tc>
      </w:tr>
      <w:tr w:rsidR="00DF7AFD" w:rsidRPr="00D11371" w:rsidTr="00B22EA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1,0</w:t>
            </w:r>
          </w:p>
        </w:tc>
      </w:tr>
      <w:tr w:rsidR="00DF7AFD" w:rsidRPr="00D11371" w:rsidTr="00B22EA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1,5</w:t>
            </w:r>
          </w:p>
        </w:tc>
      </w:tr>
    </w:tbl>
    <w:p w:rsidR="00DF7AFD" w:rsidRPr="00D11371" w:rsidRDefault="00DF7AFD" w:rsidP="00DF7AFD"/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8.14.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DF7AFD" w:rsidRPr="00D11371" w:rsidTr="00B22EAA">
        <w:trPr>
          <w:cantSplit/>
          <w:trHeight w:hRule="exact" w:val="35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Интенсивность движения, </w:t>
            </w:r>
          </w:p>
          <w:p w:rsidR="00DF7AFD" w:rsidRPr="00D11371" w:rsidRDefault="00DF7AFD" w:rsidP="00B22EAA">
            <w:pPr>
              <w:jc w:val="center"/>
            </w:pPr>
            <w:r w:rsidRPr="00D11371">
              <w:t>трансп. ед./</w:t>
            </w:r>
            <w:proofErr w:type="spellStart"/>
            <w:r w:rsidRPr="00D11371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Число постов на СТО в зависимости от расстояния между ними, </w:t>
            </w:r>
            <w:proofErr w:type="gramStart"/>
            <w:r w:rsidRPr="00D11371"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Размещение СТО</w:t>
            </w:r>
          </w:p>
        </w:tc>
      </w:tr>
      <w:tr w:rsidR="00DF7AFD" w:rsidRPr="00D11371" w:rsidTr="00B22EAA">
        <w:trPr>
          <w:cantSplit/>
          <w:trHeight w:hRule="exact" w:val="652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/>
        </w:tc>
      </w:tr>
      <w:tr w:rsidR="00DF7AFD" w:rsidRPr="00D11371" w:rsidTr="00B22EAA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Одностороннее</w:t>
            </w:r>
          </w:p>
        </w:tc>
      </w:tr>
      <w:tr w:rsidR="00DF7AFD" w:rsidRPr="00D11371" w:rsidTr="00B22EAA">
        <w:trPr>
          <w:cantSplit/>
          <w:trHeight w:hRule="exact" w:val="33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/>
        </w:tc>
      </w:tr>
      <w:tr w:rsidR="00DF7AFD" w:rsidRPr="00D11371" w:rsidTr="00B22EAA">
        <w:trPr>
          <w:cantSplit/>
          <w:trHeight w:hRule="exact" w:val="3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/>
        </w:tc>
      </w:tr>
      <w:tr w:rsidR="00DF7AFD" w:rsidRPr="00D11371" w:rsidTr="00B22EAA">
        <w:trPr>
          <w:cantSplit/>
          <w:trHeight w:hRule="exact" w:val="28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/>
        </w:tc>
      </w:tr>
    </w:tbl>
    <w:p w:rsidR="00DF7AFD" w:rsidRPr="00D11371" w:rsidRDefault="00DF7AFD" w:rsidP="00DF7AFD"/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8.15. 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DF7AFD" w:rsidTr="00B22EAA">
        <w:trPr>
          <w:cantSplit/>
          <w:trHeight w:hRule="exact" w:val="600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 xml:space="preserve">Расстояние, </w:t>
            </w:r>
            <w:proofErr w:type="gramStart"/>
            <w:r w:rsidRPr="00D11371">
              <w:t>м</w:t>
            </w:r>
            <w:proofErr w:type="gramEnd"/>
            <w:r w:rsidRPr="00D11371">
              <w:t xml:space="preserve"> от станций технического обслуживания при числе постов</w:t>
            </w:r>
          </w:p>
        </w:tc>
      </w:tr>
      <w:tr w:rsidR="00DF7AFD" w:rsidTr="00B22EAA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11-30</w:t>
            </w:r>
          </w:p>
        </w:tc>
      </w:tr>
      <w:tr w:rsidR="00DF7AFD" w:rsidTr="00B22EA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</w:t>
            </w:r>
          </w:p>
        </w:tc>
      </w:tr>
      <w:tr w:rsidR="00DF7AFD" w:rsidTr="00B22EA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*</w:t>
            </w:r>
          </w:p>
        </w:tc>
      </w:tr>
      <w:tr w:rsidR="00DF7AFD" w:rsidTr="00B22EA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B22EAA">
            <w:pPr>
              <w:snapToGrid w:val="0"/>
            </w:pPr>
            <w:r w:rsidRPr="00D11371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B22EAA">
            <w:pPr>
              <w:snapToGrid w:val="0"/>
              <w:jc w:val="center"/>
            </w:pPr>
            <w:r w:rsidRPr="00D11371">
              <w:t>*</w:t>
            </w:r>
          </w:p>
        </w:tc>
      </w:tr>
    </w:tbl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t xml:space="preserve">Примечание: </w:t>
      </w:r>
      <w:r w:rsidRPr="00D11371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D11371">
        <w:rPr>
          <w:szCs w:val="28"/>
        </w:rPr>
        <w:t>Роспотребнадзора</w:t>
      </w:r>
      <w:proofErr w:type="spellEnd"/>
      <w:r w:rsidRPr="00D11371">
        <w:rPr>
          <w:szCs w:val="28"/>
        </w:rPr>
        <w:t>.</w:t>
      </w:r>
    </w:p>
    <w:p w:rsidR="00DF7AFD" w:rsidRDefault="00DF7AFD" w:rsidP="00DF7AFD"/>
    <w:p w:rsidR="00DF7AFD" w:rsidRPr="00E46EDC" w:rsidRDefault="00DF7AFD" w:rsidP="00DF7AFD">
      <w:pPr>
        <w:rPr>
          <w:szCs w:val="28"/>
        </w:rPr>
      </w:pPr>
      <w:r w:rsidRPr="00E46EDC">
        <w:rPr>
          <w:szCs w:val="28"/>
        </w:rPr>
        <w:t>8.16.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F7AFD" w:rsidRPr="00E46EDC" w:rsidTr="00B22E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 xml:space="preserve">Расстояние между площадками отдыха, </w:t>
            </w:r>
            <w:proofErr w:type="gramStart"/>
            <w:r w:rsidRPr="00E46EDC">
              <w:t>км</w:t>
            </w:r>
            <w:proofErr w:type="gram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Примечание</w:t>
            </w:r>
          </w:p>
        </w:tc>
      </w:tr>
      <w:tr w:rsidR="00DF7AFD" w:rsidRPr="00E46EDC" w:rsidTr="00B22EAA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rPr>
                <w:lang w:val="en-US"/>
              </w:rPr>
              <w:lastRenderedPageBreak/>
              <w:t xml:space="preserve">I </w:t>
            </w:r>
            <w:r w:rsidRPr="00E46EDC">
              <w:t xml:space="preserve">и </w:t>
            </w:r>
            <w:r w:rsidRPr="00E46EDC">
              <w:rPr>
                <w:lang w:val="en-US"/>
              </w:rPr>
              <w:t xml:space="preserve">II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DF7AFD" w:rsidRPr="00E46EDC" w:rsidTr="00B22EAA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rPr>
                <w:lang w:val="en-US"/>
              </w:rPr>
              <w:t xml:space="preserve">III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/>
        </w:tc>
      </w:tr>
      <w:tr w:rsidR="00DF7AFD" w:rsidRPr="00E46EDC" w:rsidTr="00B22EAA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rPr>
                <w:lang w:val="en-US"/>
              </w:rPr>
              <w:t xml:space="preserve">IV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/>
        </w:tc>
      </w:tr>
    </w:tbl>
    <w:p w:rsidR="00DF7AFD" w:rsidRPr="00E46EDC" w:rsidRDefault="00DF7AFD" w:rsidP="00DF7AFD"/>
    <w:p w:rsidR="00DF7AFD" w:rsidRPr="00E46EDC" w:rsidRDefault="00DF7AFD" w:rsidP="00DF7AFD">
      <w:pPr>
        <w:rPr>
          <w:szCs w:val="28"/>
        </w:rPr>
      </w:pPr>
      <w:r w:rsidRPr="00E46EDC">
        <w:rPr>
          <w:szCs w:val="28"/>
        </w:rPr>
        <w:t>8.17.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F7AFD" w:rsidRPr="00E46EDC" w:rsidTr="00B22E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Количество автомобилей при единовременной остановке</w:t>
            </w:r>
          </w:p>
          <w:p w:rsidR="00DF7AFD" w:rsidRPr="00E46EDC" w:rsidRDefault="00DF7AFD" w:rsidP="00B22EAA">
            <w:pPr>
              <w:jc w:val="center"/>
            </w:pPr>
            <w:r w:rsidRPr="00E46EDC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Примечание</w:t>
            </w:r>
          </w:p>
        </w:tc>
      </w:tr>
      <w:tr w:rsidR="00DF7AFD" w:rsidRPr="00E46EDC" w:rsidTr="00B22EAA">
        <w:trPr>
          <w:cantSplit/>
          <w:trHeight w:hRule="exact" w:val="30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rPr>
                <w:lang w:val="en-US"/>
              </w:rPr>
              <w:t xml:space="preserve">I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t xml:space="preserve">При двустороннем размещении площадок отдуха на дорогах </w:t>
            </w:r>
            <w:r w:rsidRPr="00E46EDC">
              <w:rPr>
                <w:lang w:val="en-US"/>
              </w:rPr>
              <w:t>I</w:t>
            </w:r>
            <w:r w:rsidRPr="00E46EDC">
              <w:t xml:space="preserve"> категории их вместимость уменьшается вдвое.</w:t>
            </w:r>
          </w:p>
        </w:tc>
      </w:tr>
      <w:tr w:rsidR="00DF7AFD" w:rsidRPr="00E46EDC" w:rsidTr="00B22EAA">
        <w:trPr>
          <w:cantSplit/>
          <w:trHeight w:hRule="exact" w:val="28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rPr>
                <w:lang w:val="en-US"/>
              </w:rPr>
              <w:t xml:space="preserve">II </w:t>
            </w:r>
            <w:r w:rsidRPr="00E46EDC">
              <w:t>и</w:t>
            </w:r>
            <w:r w:rsidRPr="00E46EDC">
              <w:rPr>
                <w:lang w:val="en-US"/>
              </w:rPr>
              <w:t xml:space="preserve"> III </w:t>
            </w:r>
            <w:r w:rsidRPr="00E46EDC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/>
        </w:tc>
      </w:tr>
      <w:tr w:rsidR="00DF7AFD" w:rsidRPr="00E46EDC" w:rsidTr="00B22EAA">
        <w:trPr>
          <w:cantSplit/>
          <w:trHeight w:hRule="exact" w:val="5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B22EAA">
            <w:pPr>
              <w:snapToGrid w:val="0"/>
            </w:pPr>
            <w:r w:rsidRPr="00E46EDC">
              <w:rPr>
                <w:lang w:val="en-US"/>
              </w:rPr>
              <w:t xml:space="preserve">IV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B22EAA">
            <w:pPr>
              <w:snapToGrid w:val="0"/>
              <w:jc w:val="center"/>
            </w:pPr>
            <w:r w:rsidRPr="00E46EDC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B22EAA"/>
        </w:tc>
      </w:tr>
    </w:tbl>
    <w:p w:rsidR="00DF7AFD" w:rsidRPr="00E46EDC" w:rsidRDefault="00DF7AFD" w:rsidP="00DF7AFD"/>
    <w:p w:rsidR="00DF7AFD" w:rsidRPr="009416EB" w:rsidRDefault="00DF7AFD" w:rsidP="00DF7AFD">
      <w:pPr>
        <w:rPr>
          <w:szCs w:val="28"/>
        </w:rPr>
      </w:pPr>
      <w:r w:rsidRPr="009416EB">
        <w:rPr>
          <w:szCs w:val="28"/>
        </w:rPr>
        <w:t xml:space="preserve">8.18.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F7AFD" w:rsidRPr="009416EB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B22EAA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Размер земельного участка</w:t>
            </w:r>
          </w:p>
        </w:tc>
      </w:tr>
      <w:tr w:rsidR="00DF7AFD" w:rsidRPr="009416EB" w:rsidTr="00B22EAA">
        <w:trPr>
          <w:cantSplit/>
          <w:trHeight w:hRule="exact" w:val="3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м</w:t>
            </w:r>
            <w:proofErr w:type="gramStart"/>
            <w:r w:rsidRPr="009416EB">
              <w:t>2</w:t>
            </w:r>
            <w:proofErr w:type="gramEnd"/>
            <w:r w:rsidRPr="009416EB">
              <w:t xml:space="preserve"> на 1 место</w:t>
            </w:r>
          </w:p>
        </w:tc>
      </w:tr>
      <w:tr w:rsidR="00DF7AFD" w:rsidRPr="009416EB" w:rsidTr="00B22EAA">
        <w:trPr>
          <w:cantSplit/>
          <w:trHeight w:hRule="exact" w:val="5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9416EB" w:rsidRDefault="00DF7AFD" w:rsidP="00B22EAA"/>
        </w:tc>
      </w:tr>
    </w:tbl>
    <w:p w:rsidR="00DF7AFD" w:rsidRPr="009416EB" w:rsidRDefault="00DF7AFD" w:rsidP="00DF7AFD"/>
    <w:p w:rsidR="00DF7AFD" w:rsidRPr="009416EB" w:rsidRDefault="00DF7AFD" w:rsidP="00DF7AFD">
      <w:pPr>
        <w:rPr>
          <w:szCs w:val="28"/>
        </w:rPr>
      </w:pPr>
      <w:r w:rsidRPr="009416EB">
        <w:rPr>
          <w:spacing w:val="-4"/>
          <w:szCs w:val="28"/>
        </w:rPr>
        <w:t xml:space="preserve">8.19.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9416EB">
          <w:rPr>
            <w:spacing w:val="-4"/>
            <w:szCs w:val="28"/>
          </w:rPr>
          <w:t>50 м</w:t>
        </w:r>
      </w:smartTag>
      <w:r w:rsidRPr="009416EB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9416EB">
          <w:rPr>
            <w:spacing w:val="-4"/>
            <w:szCs w:val="28"/>
          </w:rPr>
          <w:t>200 м</w:t>
        </w:r>
      </w:smartTag>
      <w:r w:rsidRPr="009416EB">
        <w:rPr>
          <w:spacing w:val="-4"/>
          <w:szCs w:val="28"/>
        </w:rPr>
        <w:t>.</w:t>
      </w:r>
    </w:p>
    <w:p w:rsidR="00DF7AFD" w:rsidRDefault="00DF7AFD" w:rsidP="00DF7AFD"/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B22EAA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9416EB" w:rsidRDefault="00DF7AFD" w:rsidP="00B22EAA">
            <w:pPr>
              <w:snapToGrid w:val="0"/>
              <w:jc w:val="center"/>
              <w:rPr>
                <w:szCs w:val="28"/>
              </w:rPr>
            </w:pPr>
            <w:r w:rsidRPr="009416EB">
              <w:rPr>
                <w:szCs w:val="28"/>
              </w:rPr>
              <w:t>9.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DF7AFD" w:rsidRDefault="00DF7AFD" w:rsidP="00DF7AFD"/>
    <w:p w:rsidR="00DF7AFD" w:rsidRPr="009416EB" w:rsidRDefault="00DF7AFD" w:rsidP="00DF7AFD">
      <w:pPr>
        <w:rPr>
          <w:szCs w:val="28"/>
        </w:rPr>
      </w:pPr>
      <w:r w:rsidRPr="009416EB">
        <w:rPr>
          <w:szCs w:val="28"/>
        </w:rPr>
        <w:t>9.1. Уровень автомобилизации (кол</w:t>
      </w:r>
      <w:proofErr w:type="gramStart"/>
      <w:r w:rsidRPr="009416EB">
        <w:rPr>
          <w:szCs w:val="28"/>
        </w:rPr>
        <w:t>.</w:t>
      </w:r>
      <w:proofErr w:type="gramEnd"/>
      <w:r w:rsidRPr="009416EB">
        <w:rPr>
          <w:szCs w:val="28"/>
        </w:rPr>
        <w:t xml:space="preserve"> </w:t>
      </w:r>
      <w:proofErr w:type="gramStart"/>
      <w:r w:rsidRPr="009416EB">
        <w:rPr>
          <w:szCs w:val="28"/>
        </w:rPr>
        <w:t>а</w:t>
      </w:r>
      <w:proofErr w:type="gramEnd"/>
      <w:r w:rsidRPr="009416EB">
        <w:rPr>
          <w:szCs w:val="28"/>
        </w:rPr>
        <w:t>втомашин на 1000 жит.) – 330</w:t>
      </w:r>
      <w:r w:rsidRPr="009416EB">
        <w:rPr>
          <w:color w:val="FF0000"/>
          <w:szCs w:val="28"/>
        </w:rPr>
        <w:t xml:space="preserve"> </w:t>
      </w:r>
      <w:r w:rsidRPr="009416EB">
        <w:rPr>
          <w:szCs w:val="28"/>
        </w:rPr>
        <w:t>авт.</w:t>
      </w:r>
    </w:p>
    <w:p w:rsidR="00DF7AFD" w:rsidRPr="009416EB" w:rsidRDefault="00DF7AFD" w:rsidP="00DF7AFD">
      <w:pPr>
        <w:rPr>
          <w:spacing w:val="-4"/>
          <w:szCs w:val="28"/>
        </w:rPr>
      </w:pPr>
      <w:r w:rsidRPr="009416EB">
        <w:rPr>
          <w:spacing w:val="-4"/>
          <w:szCs w:val="28"/>
          <w:u w:val="single"/>
        </w:rPr>
        <w:t>Примечание:</w:t>
      </w:r>
      <w:r w:rsidRPr="009416EB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DF7AFD" w:rsidRPr="009416EB" w:rsidRDefault="00DF7AFD" w:rsidP="00DF7AFD">
      <w:pPr>
        <w:rPr>
          <w:szCs w:val="28"/>
        </w:rPr>
      </w:pPr>
    </w:p>
    <w:p w:rsidR="00DF7AFD" w:rsidRPr="009416EB" w:rsidRDefault="00DF7AFD" w:rsidP="00DF7AFD">
      <w:pPr>
        <w:rPr>
          <w:szCs w:val="28"/>
        </w:rPr>
      </w:pPr>
      <w:r w:rsidRPr="009416EB">
        <w:rPr>
          <w:szCs w:val="28"/>
        </w:rPr>
        <w:t>9.2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260"/>
        <w:gridCol w:w="1153"/>
        <w:gridCol w:w="1080"/>
        <w:gridCol w:w="1270"/>
      </w:tblGrid>
      <w:tr w:rsidR="00DF7AFD" w:rsidTr="00B22EAA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7AFD" w:rsidRPr="009416EB" w:rsidRDefault="00DF7AFD" w:rsidP="00B22EAA">
            <w:pPr>
              <w:snapToGrid w:val="0"/>
              <w:ind w:left="113" w:right="113"/>
              <w:jc w:val="center"/>
            </w:pPr>
            <w:r w:rsidRPr="009416EB">
              <w:t xml:space="preserve">Расчетная скорость движения, </w:t>
            </w:r>
            <w:proofErr w:type="gramStart"/>
            <w:r w:rsidRPr="009416EB">
              <w:t>км</w:t>
            </w:r>
            <w:proofErr w:type="gramEnd"/>
            <w:r w:rsidRPr="009416EB"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7AFD" w:rsidRPr="009416EB" w:rsidRDefault="00DF7AFD" w:rsidP="00B22EAA">
            <w:pPr>
              <w:snapToGrid w:val="0"/>
              <w:ind w:left="113" w:right="113"/>
              <w:jc w:val="center"/>
            </w:pPr>
            <w:r w:rsidRPr="009416EB">
              <w:t xml:space="preserve">Ширина полосы движения, </w:t>
            </w:r>
            <w:proofErr w:type="gramStart"/>
            <w:r w:rsidRPr="009416EB"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7AFD" w:rsidRPr="009416EB" w:rsidRDefault="00DF7AFD" w:rsidP="00B22EAA">
            <w:pPr>
              <w:snapToGrid w:val="0"/>
              <w:ind w:left="113" w:right="113"/>
              <w:jc w:val="center"/>
            </w:pPr>
            <w:r w:rsidRPr="009416EB"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7AFD" w:rsidRPr="009416EB" w:rsidRDefault="00DF7AFD" w:rsidP="00B22EAA">
            <w:pPr>
              <w:snapToGrid w:val="0"/>
              <w:ind w:left="113" w:right="113"/>
              <w:jc w:val="center"/>
            </w:pPr>
            <w:r w:rsidRPr="009416EB">
              <w:t xml:space="preserve">Ширина пешеходной части тротуара, </w:t>
            </w:r>
            <w:proofErr w:type="gramStart"/>
            <w:r w:rsidRPr="009416EB">
              <w:t>м</w:t>
            </w:r>
            <w:proofErr w:type="gramEnd"/>
          </w:p>
        </w:tc>
      </w:tr>
      <w:tr w:rsidR="00DF7AFD" w:rsidTr="00B22EAA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noBreakHyphen/>
            </w:r>
          </w:p>
        </w:tc>
      </w:tr>
      <w:tr w:rsidR="00DF7AFD" w:rsidTr="00B22EAA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 xml:space="preserve">Связь жилых территорий с общественным </w:t>
            </w:r>
            <w:r w:rsidRPr="009416EB">
              <w:lastRenderedPageBreak/>
              <w:t>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lastRenderedPageBreak/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1,5-2,25</w:t>
            </w:r>
          </w:p>
        </w:tc>
      </w:tr>
      <w:tr w:rsidR="00DF7AFD" w:rsidTr="00B22EAA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lastRenderedPageBreak/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</w:p>
        </w:tc>
      </w:tr>
      <w:tr w:rsidR="00DF7AFD" w:rsidTr="00B22EAA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1,0-1,5</w:t>
            </w:r>
          </w:p>
        </w:tc>
      </w:tr>
      <w:tr w:rsidR="00DF7AFD" w:rsidTr="00B22EAA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tabs>
                <w:tab w:val="left" w:pos="140"/>
                <w:tab w:val="left" w:pos="320"/>
              </w:tabs>
              <w:snapToGrid w:val="0"/>
            </w:pPr>
            <w:proofErr w:type="gramStart"/>
            <w:r w:rsidRPr="009416EB">
              <w:t>второстепенная</w:t>
            </w:r>
            <w:proofErr w:type="gramEnd"/>
            <w:r w:rsidRPr="009416EB">
              <w:t xml:space="preserve">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1,0</w:t>
            </w:r>
          </w:p>
        </w:tc>
      </w:tr>
      <w:tr w:rsidR="00DF7AFD" w:rsidTr="00B22EAA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0-1,0</w:t>
            </w:r>
          </w:p>
        </w:tc>
      </w:tr>
      <w:tr w:rsidR="00DF7AFD" w:rsidTr="00B22EAA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</w:pPr>
            <w:r w:rsidRPr="009416EB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B22EAA">
            <w:pPr>
              <w:snapToGrid w:val="0"/>
              <w:jc w:val="center"/>
            </w:pPr>
            <w:r w:rsidRPr="009416EB">
              <w:noBreakHyphen/>
            </w:r>
          </w:p>
        </w:tc>
      </w:tr>
    </w:tbl>
    <w:p w:rsidR="00DF7AFD" w:rsidRPr="00CC17FD" w:rsidRDefault="00DF7AFD" w:rsidP="00DF7AFD">
      <w:pPr>
        <w:rPr>
          <w:szCs w:val="28"/>
        </w:rPr>
      </w:pPr>
      <w:r w:rsidRPr="00CC17FD">
        <w:rPr>
          <w:szCs w:val="28"/>
          <w:u w:val="single"/>
        </w:rPr>
        <w:t>Примечания</w:t>
      </w:r>
      <w:r w:rsidRPr="00CC17FD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CC17FD">
          <w:rPr>
            <w:szCs w:val="28"/>
          </w:rPr>
          <w:t>6 м</w:t>
        </w:r>
      </w:smartTag>
      <w:r w:rsidRPr="00CC17FD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CC17FD">
          <w:rPr>
            <w:szCs w:val="28"/>
          </w:rPr>
          <w:t>15 м</w:t>
        </w:r>
      </w:smartTag>
      <w:r w:rsidRPr="00CC17FD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CC17FD">
          <w:rPr>
            <w:szCs w:val="28"/>
          </w:rPr>
          <w:t>75 м</w:t>
        </w:r>
      </w:smartTag>
      <w:r w:rsidRPr="00CC17FD">
        <w:rPr>
          <w:szCs w:val="28"/>
        </w:rPr>
        <w:t xml:space="preserve">  между ними.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C17FD">
          <w:rPr>
            <w:szCs w:val="28"/>
          </w:rPr>
          <w:t>0,5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CC17FD">
          <w:rPr>
            <w:szCs w:val="28"/>
          </w:rPr>
          <w:t>5,5 м</w:t>
        </w:r>
      </w:smartTag>
      <w:r w:rsidRPr="00CC17FD">
        <w:rPr>
          <w:szCs w:val="28"/>
        </w:rPr>
        <w:t>.</w:t>
      </w:r>
    </w:p>
    <w:p w:rsidR="00DF7AFD" w:rsidRDefault="00DF7AFD" w:rsidP="00DF7AFD">
      <w:pPr>
        <w:ind w:firstLine="284"/>
        <w:rPr>
          <w:sz w:val="20"/>
          <w:szCs w:val="20"/>
        </w:rPr>
      </w:pP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9.3.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CC17FD">
          <w:rPr>
            <w:szCs w:val="28"/>
          </w:rPr>
          <w:t>150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  <w:u w:val="single"/>
        </w:rPr>
        <w:t xml:space="preserve">Примечание: </w:t>
      </w:r>
      <w:r w:rsidRPr="00CC17FD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DF7AFD" w:rsidRPr="00CC17FD" w:rsidRDefault="00DF7AFD" w:rsidP="00DF7AFD">
      <w:pPr>
        <w:rPr>
          <w:szCs w:val="28"/>
        </w:rPr>
      </w:pP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9.4. Размеры разворотных площадок на тупиковых улицах и дорогах, диаметром 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>(не менее):</w:t>
      </w:r>
    </w:p>
    <w:p w:rsidR="00DF7AFD" w:rsidRPr="00CC17FD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CC17FD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CC17FD">
          <w:rPr>
            <w:szCs w:val="28"/>
          </w:rPr>
          <w:t>16 м</w:t>
        </w:r>
      </w:smartTag>
      <w:r w:rsidRPr="00CC17FD">
        <w:rPr>
          <w:szCs w:val="28"/>
        </w:rPr>
        <w:t>.;</w:t>
      </w:r>
    </w:p>
    <w:p w:rsidR="00DF7AFD" w:rsidRPr="00CC17FD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CC17FD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CC17FD">
          <w:rPr>
            <w:szCs w:val="28"/>
          </w:rPr>
          <w:t>30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</w:p>
    <w:p w:rsidR="00DF7AFD" w:rsidRPr="00CC17FD" w:rsidRDefault="00DF7AFD" w:rsidP="00DF7AFD">
      <w:pPr>
        <w:rPr>
          <w:spacing w:val="-2"/>
          <w:szCs w:val="28"/>
        </w:rPr>
      </w:pPr>
      <w:r w:rsidRPr="00CC17FD">
        <w:rPr>
          <w:szCs w:val="28"/>
        </w:rPr>
        <w:t xml:space="preserve">9.5. </w:t>
      </w:r>
      <w:r w:rsidRPr="00CC17FD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CC17FD">
          <w:rPr>
            <w:spacing w:val="-2"/>
            <w:szCs w:val="28"/>
          </w:rPr>
          <w:t>1,0 м</w:t>
        </w:r>
      </w:smartTag>
      <w:r w:rsidRPr="00CC17FD">
        <w:rPr>
          <w:spacing w:val="-2"/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  <w:u w:val="single"/>
        </w:rPr>
        <w:t>Примечание</w:t>
      </w:r>
      <w:r w:rsidRPr="00CC17FD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C17FD">
          <w:rPr>
            <w:szCs w:val="28"/>
          </w:rPr>
          <w:t>0,5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>9.6.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DF7AFD" w:rsidTr="00B22E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Норма обеспеченности</w:t>
            </w:r>
          </w:p>
        </w:tc>
      </w:tr>
      <w:tr w:rsidR="00DF7AFD" w:rsidTr="00B22E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t xml:space="preserve">Для тротуаров вдоль застройки с объектами обслуживания и пересадочных </w:t>
            </w:r>
            <w:proofErr w:type="gramStart"/>
            <w:r w:rsidRPr="00FC772D">
              <w:t>узлах</w:t>
            </w:r>
            <w:proofErr w:type="gramEnd"/>
            <w:r w:rsidRPr="00FC772D"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500</w:t>
            </w:r>
          </w:p>
        </w:tc>
      </w:tr>
      <w:tr w:rsidR="00DF7AFD" w:rsidTr="00B22E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700</w:t>
            </w:r>
          </w:p>
        </w:tc>
      </w:tr>
    </w:tbl>
    <w:p w:rsidR="00DF7AFD" w:rsidRDefault="00DF7AFD" w:rsidP="00DF7AFD"/>
    <w:p w:rsidR="00DF7AFD" w:rsidRDefault="00DF7AFD" w:rsidP="00DF7AFD"/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9.7. Плотность сети общественного пассажирского транспорта на застроенных территориях (в пределах) - 1,5-2,8 км/км</w:t>
      </w:r>
      <w:proofErr w:type="gramStart"/>
      <w:r w:rsidRPr="00FC772D">
        <w:rPr>
          <w:szCs w:val="28"/>
        </w:rPr>
        <w:t>2</w:t>
      </w:r>
      <w:proofErr w:type="gramEnd"/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DF7AFD" w:rsidTr="00B22EAA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FC772D">
              <w:t>от</w:t>
            </w:r>
            <w:proofErr w:type="gramEnd"/>
            <w:r w:rsidRPr="00FC772D"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Норма обеспеченности</w:t>
            </w:r>
          </w:p>
        </w:tc>
      </w:tr>
      <w:tr w:rsidR="00DF7AFD" w:rsidTr="00B22EA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400</w:t>
            </w:r>
          </w:p>
        </w:tc>
      </w:tr>
      <w:tr w:rsidR="00DF7AFD" w:rsidTr="00B22EA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250</w:t>
            </w:r>
          </w:p>
        </w:tc>
      </w:tr>
      <w:tr w:rsidR="00DF7AFD" w:rsidRPr="00625D71" w:rsidTr="00B22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DF7AFD" w:rsidRPr="00FC772D" w:rsidRDefault="00DF7AFD" w:rsidP="00B22EAA">
            <w:r w:rsidRPr="00FC772D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400</w:t>
            </w:r>
          </w:p>
        </w:tc>
      </w:tr>
      <w:tr w:rsidR="00DF7AFD" w:rsidTr="00B22EA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800</w:t>
            </w:r>
          </w:p>
        </w:tc>
      </w:tr>
    </w:tbl>
    <w:p w:rsidR="00DF7AFD" w:rsidRDefault="00DF7AFD" w:rsidP="00DF7AFD"/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9.9.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FC772D">
          <w:rPr>
            <w:szCs w:val="28"/>
          </w:rPr>
          <w:t>600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tabs>
          <w:tab w:val="left" w:pos="1230"/>
        </w:tabs>
        <w:rPr>
          <w:szCs w:val="28"/>
        </w:rPr>
      </w:pPr>
      <w:r w:rsidRPr="00FC772D">
        <w:rPr>
          <w:szCs w:val="28"/>
        </w:rPr>
        <w:tab/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9.10.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FC772D">
          <w:rPr>
            <w:szCs w:val="28"/>
          </w:rPr>
          <w:t>800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DF7AFD" w:rsidTr="00B22EAA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Народнохозяйственное и административное значение автомобильных дорог</w:t>
            </w:r>
          </w:p>
        </w:tc>
      </w:tr>
      <w:tr w:rsidR="00DF7AFD" w:rsidTr="00B22EAA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jc w:val="center"/>
            </w:pPr>
            <w:r w:rsidRPr="00FC772D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r w:rsidRPr="00FC772D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DF7AFD" w:rsidTr="00B22EAA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jc w:val="center"/>
            </w:pPr>
            <w:r w:rsidRPr="00FC772D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r w:rsidRPr="00FC772D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DF7AFD" w:rsidTr="00B22EAA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DF7AFD" w:rsidRPr="00FC772D" w:rsidRDefault="00DF7AFD" w:rsidP="00B22EAA">
            <w:pPr>
              <w:jc w:val="center"/>
            </w:pPr>
            <w:r w:rsidRPr="00FC772D">
              <w:lastRenderedPageBreak/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r w:rsidRPr="00FC772D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DF7AFD" w:rsidTr="00B22EAA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jc w:val="center"/>
            </w:pPr>
            <w:r w:rsidRPr="00FC772D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r w:rsidRPr="00FC772D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DF7AFD" w:rsidTr="00B22EAA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jc w:val="center"/>
            </w:pPr>
            <w:r w:rsidRPr="00FC772D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r w:rsidRPr="00FC772D">
              <w:t xml:space="preserve">Автомобильные дороги местного значения (кроме </w:t>
            </w:r>
            <w:proofErr w:type="gramStart"/>
            <w:r w:rsidRPr="00FC772D">
              <w:t>отнесенных</w:t>
            </w:r>
            <w:proofErr w:type="gramEnd"/>
            <w:r w:rsidRPr="00FC772D">
              <w:t xml:space="preserve"> к III и IV категориям)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F7AFD" w:rsidRPr="00FC772D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 xml:space="preserve">Радиус дорог (не менее), </w:t>
            </w:r>
            <w:proofErr w:type="gramStart"/>
            <w:r w:rsidRPr="00FC772D"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Примечание</w:t>
            </w:r>
          </w:p>
        </w:tc>
      </w:tr>
      <w:tr w:rsidR="00DF7AFD" w:rsidRPr="00FC772D" w:rsidTr="00B22EA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rPr>
                <w:lang w:val="en-US"/>
              </w:rPr>
              <w:t xml:space="preserve">I </w:t>
            </w:r>
            <w:r w:rsidRPr="00FC772D">
              <w:t xml:space="preserve">и </w:t>
            </w:r>
            <w:r w:rsidRPr="00FC772D">
              <w:rPr>
                <w:lang w:val="en-US"/>
              </w:rPr>
              <w:t xml:space="preserve">II </w:t>
            </w:r>
            <w:r w:rsidRPr="00FC772D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t>Продольный уклон должен быть не более 40 ‰.</w:t>
            </w:r>
          </w:p>
        </w:tc>
      </w:tr>
      <w:tr w:rsidR="00DF7AFD" w:rsidRPr="00FC772D" w:rsidTr="00B22EA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rPr>
                <w:lang w:val="en-US"/>
              </w:rPr>
              <w:t xml:space="preserve">III </w:t>
            </w:r>
            <w:r w:rsidRPr="00FC772D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/>
        </w:tc>
      </w:tr>
      <w:tr w:rsidR="00DF7AFD" w:rsidRPr="00FC772D" w:rsidTr="00B22EA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rPr>
                <w:lang w:val="en-US"/>
              </w:rPr>
              <w:t xml:space="preserve">IV </w:t>
            </w:r>
            <w:r w:rsidRPr="00FC772D">
              <w:t xml:space="preserve">и </w:t>
            </w:r>
            <w:r w:rsidRPr="00FC772D">
              <w:rPr>
                <w:lang w:val="en-US"/>
              </w:rPr>
              <w:t xml:space="preserve">V </w:t>
            </w:r>
            <w:r w:rsidRPr="00FC772D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/>
        </w:tc>
      </w:tr>
    </w:tbl>
    <w:p w:rsidR="00DF7AFD" w:rsidRPr="00FC772D" w:rsidRDefault="00DF7AFD" w:rsidP="00DF7AFD"/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DF7AFD" w:rsidTr="00B22EA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Примечание</w:t>
            </w:r>
          </w:p>
        </w:tc>
      </w:tr>
      <w:tr w:rsidR="00DF7AFD" w:rsidTr="00B22EA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B22EAA">
            <w:pPr>
              <w:snapToGrid w:val="0"/>
            </w:pPr>
            <w:r w:rsidRPr="00FC772D">
              <w:rPr>
                <w:lang w:val="en-US"/>
              </w:rPr>
              <w:t xml:space="preserve">I </w:t>
            </w:r>
            <w:r w:rsidRPr="00FC772D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</w:p>
        </w:tc>
      </w:tr>
      <w:tr w:rsidR="00DF7AFD" w:rsidTr="00B22EA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Default="00DF7AFD" w:rsidP="00B22EAA">
            <w:pPr>
              <w:snapToGrid w:val="0"/>
            </w:pPr>
            <w:r w:rsidRPr="00FC772D">
              <w:rPr>
                <w:lang w:val="en-US"/>
              </w:rPr>
              <w:t>II</w:t>
            </w:r>
            <w:r w:rsidRPr="00FC772D">
              <w:t xml:space="preserve"> </w:t>
            </w:r>
            <w:r>
              <w:t>–</w:t>
            </w:r>
            <w:r w:rsidRPr="00FC772D">
              <w:t xml:space="preserve"> </w:t>
            </w:r>
            <w:r w:rsidRPr="00FC772D">
              <w:rPr>
                <w:lang w:val="en-US"/>
              </w:rPr>
              <w:t>V</w:t>
            </w:r>
          </w:p>
          <w:p w:rsidR="00DF7AFD" w:rsidRPr="00FC772D" w:rsidRDefault="00DF7AFD" w:rsidP="00B22EAA">
            <w:pPr>
              <w:snapToGrid w:val="0"/>
            </w:pPr>
            <w:r w:rsidRPr="00FC772D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772D">
                <w:t>30 м</w:t>
              </w:r>
            </w:smartTag>
            <w:r w:rsidRPr="00FC772D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</w:p>
        </w:tc>
      </w:tr>
    </w:tbl>
    <w:p w:rsidR="00DF7AFD" w:rsidRDefault="00DF7AFD" w:rsidP="00DF7AFD">
      <w:pPr>
        <w:rPr>
          <w:b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9.14. </w:t>
      </w:r>
      <w:r w:rsidRPr="00FC772D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FC772D">
        <w:rPr>
          <w:spacing w:val="-6"/>
          <w:szCs w:val="28"/>
          <w:lang w:val="en-US"/>
        </w:rPr>
        <w:t>I</w:t>
      </w:r>
      <w:r w:rsidRPr="00FC772D">
        <w:rPr>
          <w:spacing w:val="-6"/>
          <w:szCs w:val="28"/>
        </w:rPr>
        <w:t>-</w:t>
      </w:r>
      <w:r w:rsidRPr="00FC772D">
        <w:rPr>
          <w:spacing w:val="-6"/>
          <w:szCs w:val="28"/>
          <w:lang w:val="en-US"/>
        </w:rPr>
        <w:t>III</w:t>
      </w:r>
      <w:r w:rsidRPr="00FC772D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FC772D">
          <w:rPr>
            <w:spacing w:val="-6"/>
            <w:szCs w:val="28"/>
          </w:rPr>
          <w:t>3 км</w:t>
        </w:r>
      </w:smartTag>
      <w:r w:rsidRPr="00FC772D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FC772D">
          <w:rPr>
            <w:spacing w:val="-6"/>
            <w:szCs w:val="28"/>
          </w:rPr>
          <w:t>1,5 км</w:t>
        </w:r>
      </w:smartTag>
      <w:r w:rsidRPr="00FC772D">
        <w:rPr>
          <w:spacing w:val="-6"/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9.15.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FC772D">
          <w:rPr>
            <w:szCs w:val="28"/>
          </w:rPr>
          <w:t>300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9.16. 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FC772D">
          <w:rPr>
            <w:szCs w:val="28"/>
          </w:rPr>
          <w:t>300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9.17. Расстояние от места пересечения </w:t>
      </w:r>
      <w:proofErr w:type="gramStart"/>
      <w:r w:rsidRPr="00FC772D">
        <w:rPr>
          <w:szCs w:val="28"/>
        </w:rPr>
        <w:t>проезда</w:t>
      </w:r>
      <w:proofErr w:type="gramEnd"/>
      <w:r w:rsidRPr="00FC772D">
        <w:rPr>
          <w:szCs w:val="28"/>
        </w:rPr>
        <w:t xml:space="preserve"> с проезжей частью магистральной улицы регулируемого движения до </w:t>
      </w:r>
      <w:proofErr w:type="spellStart"/>
      <w:r w:rsidRPr="00FC772D">
        <w:rPr>
          <w:szCs w:val="28"/>
        </w:rPr>
        <w:t>стоп-линии</w:t>
      </w:r>
      <w:proofErr w:type="spellEnd"/>
      <w:r w:rsidRPr="00FC772D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FC772D">
          <w:rPr>
            <w:szCs w:val="28"/>
          </w:rPr>
          <w:t>50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9.18. Расстояние от места пересечения </w:t>
      </w:r>
      <w:proofErr w:type="gramStart"/>
      <w:r w:rsidRPr="00FC772D">
        <w:rPr>
          <w:szCs w:val="28"/>
        </w:rPr>
        <w:t>проезда</w:t>
      </w:r>
      <w:proofErr w:type="gramEnd"/>
      <w:r w:rsidRPr="00FC772D">
        <w:rPr>
          <w:szCs w:val="28"/>
        </w:rPr>
        <w:t xml:space="preserve"> с проезжей частью магистральной улицы регулируемого движения до остановки общественного транспорта</w:t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FC772D">
          <w:rPr>
            <w:szCs w:val="28"/>
          </w:rPr>
          <w:t>20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lastRenderedPageBreak/>
        <w:t>9.19.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DF7AFD" w:rsidTr="00B22EA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 xml:space="preserve">Расстояние </w:t>
            </w:r>
          </w:p>
        </w:tc>
      </w:tr>
      <w:tr w:rsidR="00DF7AFD" w:rsidTr="00B22EA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</w:pPr>
            <w:r w:rsidRPr="00FC772D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 xml:space="preserve"> (не менее) 50</w:t>
            </w:r>
          </w:p>
        </w:tc>
      </w:tr>
      <w:tr w:rsidR="00DF7AFD" w:rsidTr="00B22EA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</w:pPr>
            <w:r w:rsidRPr="00FC772D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B22EAA">
            <w:pPr>
              <w:snapToGrid w:val="0"/>
              <w:jc w:val="center"/>
            </w:pPr>
            <w:r w:rsidRPr="00FC772D">
              <w:t>(не более) 25*</w:t>
            </w:r>
          </w:p>
        </w:tc>
      </w:tr>
    </w:tbl>
    <w:p w:rsidR="00DF7AFD" w:rsidRDefault="00DF7AFD" w:rsidP="00DF7AFD">
      <w:pPr>
        <w:rPr>
          <w:u w:val="single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  <w:u w:val="single"/>
        </w:rPr>
        <w:t>Примечание:</w:t>
      </w:r>
      <w:r w:rsidRPr="00FC772D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FC772D">
          <w:rPr>
            <w:szCs w:val="28"/>
          </w:rPr>
          <w:t>5 м</w:t>
        </w:r>
      </w:smartTag>
      <w:r w:rsidRPr="00FC772D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FC772D">
          <w:rPr>
            <w:szCs w:val="28"/>
          </w:rPr>
          <w:t>6 м</w:t>
        </w:r>
      </w:smartTag>
      <w:r w:rsidRPr="00FC772D">
        <w:rPr>
          <w:szCs w:val="28"/>
        </w:rPr>
        <w:t>., пригодную для проезда пожарных машин.</w:t>
      </w:r>
    </w:p>
    <w:p w:rsidR="00DF7AFD" w:rsidRPr="00FC772D" w:rsidRDefault="00DF7AFD" w:rsidP="00DF7AFD">
      <w:pPr>
        <w:rPr>
          <w:b/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9.20. Радиусы закругления бортов проезжей части улиц и дорог по кромке тротуаров и разделительных полос (не менее):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FC772D">
          <w:rPr>
            <w:szCs w:val="28"/>
          </w:rPr>
          <w:t>8 м</w:t>
        </w:r>
      </w:smartTag>
      <w:r w:rsidRPr="00FC772D">
        <w:rPr>
          <w:szCs w:val="28"/>
        </w:rPr>
        <w:t>.;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FC772D">
          <w:rPr>
            <w:szCs w:val="28"/>
          </w:rPr>
          <w:t>5 м</w:t>
        </w:r>
      </w:smartTag>
      <w:r w:rsidRPr="00FC772D">
        <w:rPr>
          <w:szCs w:val="28"/>
        </w:rPr>
        <w:t>.;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FC772D">
          <w:rPr>
            <w:szCs w:val="28"/>
          </w:rPr>
          <w:t>12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pacing w:val="-8"/>
          <w:szCs w:val="28"/>
        </w:rPr>
      </w:pPr>
      <w:r w:rsidRPr="00FC772D">
        <w:rPr>
          <w:szCs w:val="28"/>
          <w:u w:val="single"/>
        </w:rPr>
        <w:t>Примечание:</w:t>
      </w:r>
      <w:r w:rsidRPr="00FC772D">
        <w:rPr>
          <w:szCs w:val="28"/>
        </w:rPr>
        <w:t xml:space="preserve"> </w:t>
      </w:r>
      <w:r w:rsidRPr="00FC772D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FC772D">
          <w:rPr>
            <w:spacing w:val="-8"/>
            <w:szCs w:val="28"/>
          </w:rPr>
          <w:t>6 м</w:t>
        </w:r>
      </w:smartTag>
      <w:r w:rsidRPr="00FC772D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FC772D">
          <w:rPr>
            <w:spacing w:val="-8"/>
            <w:szCs w:val="28"/>
          </w:rPr>
          <w:t>8 м</w:t>
        </w:r>
      </w:smartTag>
      <w:r w:rsidRPr="00FC772D">
        <w:rPr>
          <w:spacing w:val="-8"/>
          <w:szCs w:val="28"/>
        </w:rPr>
        <w:t>.</w:t>
      </w:r>
    </w:p>
    <w:p w:rsidR="00DF7AFD" w:rsidRPr="00FC772D" w:rsidRDefault="00DF7AFD" w:rsidP="00DF7AFD">
      <w:pPr>
        <w:tabs>
          <w:tab w:val="left" w:pos="3780"/>
        </w:tabs>
        <w:rPr>
          <w:szCs w:val="28"/>
        </w:rPr>
      </w:pPr>
      <w:r w:rsidRPr="00FC772D">
        <w:rPr>
          <w:szCs w:val="28"/>
        </w:rPr>
        <w:tab/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9.21.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DF7AFD" w:rsidRPr="00625D71" w:rsidTr="00B22EAA">
        <w:trPr>
          <w:trHeight w:val="285"/>
        </w:trPr>
        <w:tc>
          <w:tcPr>
            <w:tcW w:w="3143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 xml:space="preserve">Условия </w:t>
            </w:r>
          </w:p>
        </w:tc>
        <w:tc>
          <w:tcPr>
            <w:tcW w:w="2117" w:type="dxa"/>
          </w:tcPr>
          <w:p w:rsidR="00DF7AFD" w:rsidRPr="00FC772D" w:rsidRDefault="00DF7AFD" w:rsidP="00B22EAA">
            <w:pPr>
              <w:jc w:val="center"/>
            </w:pPr>
            <w:r w:rsidRPr="00FC772D">
              <w:t>Скорость движения</w:t>
            </w:r>
          </w:p>
        </w:tc>
        <w:tc>
          <w:tcPr>
            <w:tcW w:w="191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Единица измерения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Размеры сторон</w:t>
            </w:r>
          </w:p>
        </w:tc>
      </w:tr>
      <w:tr w:rsidR="00DF7AFD" w:rsidRPr="00625D71" w:rsidTr="00B22EAA">
        <w:tc>
          <w:tcPr>
            <w:tcW w:w="3143" w:type="dxa"/>
            <w:vMerge w:val="restart"/>
            <w:vAlign w:val="center"/>
          </w:tcPr>
          <w:p w:rsidR="00DF7AFD" w:rsidRPr="00FC772D" w:rsidRDefault="00DF7AFD" w:rsidP="00B22EAA">
            <w:r w:rsidRPr="00FC772D">
              <w:t>«Транспорт-транспорт»</w:t>
            </w:r>
          </w:p>
        </w:tc>
        <w:tc>
          <w:tcPr>
            <w:tcW w:w="2117" w:type="dxa"/>
          </w:tcPr>
          <w:p w:rsidR="00DF7AFD" w:rsidRPr="00FC772D" w:rsidRDefault="00DF7AFD" w:rsidP="00B22EAA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FC772D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25х25</w:t>
            </w:r>
          </w:p>
        </w:tc>
      </w:tr>
      <w:tr w:rsidR="00DF7AFD" w:rsidRPr="00625D71" w:rsidTr="00B22EAA">
        <w:tc>
          <w:tcPr>
            <w:tcW w:w="3143" w:type="dxa"/>
            <w:vMerge/>
            <w:vAlign w:val="center"/>
          </w:tcPr>
          <w:p w:rsidR="00DF7AFD" w:rsidRPr="00FC772D" w:rsidRDefault="00DF7AFD" w:rsidP="00B22EAA"/>
        </w:tc>
        <w:tc>
          <w:tcPr>
            <w:tcW w:w="2117" w:type="dxa"/>
          </w:tcPr>
          <w:p w:rsidR="00DF7AFD" w:rsidRPr="00FC772D" w:rsidRDefault="00DF7AFD" w:rsidP="00B22EAA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FC772D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40х40</w:t>
            </w:r>
          </w:p>
        </w:tc>
      </w:tr>
      <w:tr w:rsidR="00DF7AFD" w:rsidRPr="00625D71" w:rsidTr="00B22EAA">
        <w:tc>
          <w:tcPr>
            <w:tcW w:w="3143" w:type="dxa"/>
            <w:vMerge w:val="restart"/>
            <w:vAlign w:val="center"/>
          </w:tcPr>
          <w:p w:rsidR="00DF7AFD" w:rsidRPr="00FC772D" w:rsidRDefault="00DF7AFD" w:rsidP="00B22EAA">
            <w:r w:rsidRPr="00FC772D">
              <w:t>«Пешеход-транспорт»</w:t>
            </w:r>
          </w:p>
        </w:tc>
        <w:tc>
          <w:tcPr>
            <w:tcW w:w="2117" w:type="dxa"/>
          </w:tcPr>
          <w:p w:rsidR="00DF7AFD" w:rsidRPr="00FC772D" w:rsidRDefault="00DF7AFD" w:rsidP="00B22EAA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FC772D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8х40</w:t>
            </w:r>
          </w:p>
        </w:tc>
      </w:tr>
      <w:tr w:rsidR="00DF7AFD" w:rsidRPr="00625D71" w:rsidTr="00B22EAA">
        <w:tc>
          <w:tcPr>
            <w:tcW w:w="3143" w:type="dxa"/>
            <w:vMerge/>
            <w:vAlign w:val="center"/>
          </w:tcPr>
          <w:p w:rsidR="00DF7AFD" w:rsidRPr="00FC772D" w:rsidRDefault="00DF7AFD" w:rsidP="00B22EAA"/>
        </w:tc>
        <w:tc>
          <w:tcPr>
            <w:tcW w:w="2117" w:type="dxa"/>
          </w:tcPr>
          <w:p w:rsidR="00DF7AFD" w:rsidRPr="00FC772D" w:rsidRDefault="00DF7AFD" w:rsidP="00B22EAA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FC772D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B22EAA">
            <w:pPr>
              <w:jc w:val="center"/>
            </w:pPr>
            <w:r w:rsidRPr="00FC772D">
              <w:t>10х50</w:t>
            </w:r>
          </w:p>
        </w:tc>
      </w:tr>
    </w:tbl>
    <w:p w:rsidR="00DF7AFD" w:rsidRPr="00FC772D" w:rsidRDefault="00DF7AFD" w:rsidP="00DF7AFD">
      <w:pPr>
        <w:rPr>
          <w:szCs w:val="28"/>
        </w:rPr>
      </w:pPr>
      <w:r w:rsidRPr="00FC772D">
        <w:rPr>
          <w:szCs w:val="28"/>
          <w:u w:val="single"/>
        </w:rPr>
        <w:t>Примечания:</w:t>
      </w:r>
      <w:r w:rsidRPr="00FC772D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FC772D">
          <w:rPr>
            <w:szCs w:val="28"/>
          </w:rPr>
          <w:t>1,2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FC772D">
          <w:rPr>
            <w:szCs w:val="28"/>
          </w:rPr>
          <w:t>0,5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b/>
          <w:szCs w:val="28"/>
        </w:rPr>
      </w:pPr>
      <w:r w:rsidRPr="00FC772D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F7AFD" w:rsidRDefault="00DF7AFD" w:rsidP="00DF7AFD">
      <w:pPr>
        <w:rPr>
          <w:b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9.22. Расстояние от бровки земельного полотна автомобильных дорог различной категорий до границы жилой застройки (не менее)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от автомобильных дорог </w:t>
      </w:r>
      <w:r w:rsidRPr="00FC772D">
        <w:rPr>
          <w:szCs w:val="28"/>
          <w:lang w:val="en-US"/>
        </w:rPr>
        <w:t>I</w:t>
      </w:r>
      <w:r w:rsidRPr="00FC772D">
        <w:rPr>
          <w:szCs w:val="28"/>
        </w:rPr>
        <w:t xml:space="preserve">, </w:t>
      </w:r>
      <w:r w:rsidRPr="00FC772D">
        <w:rPr>
          <w:szCs w:val="28"/>
          <w:lang w:val="en-US"/>
        </w:rPr>
        <w:t>II</w:t>
      </w:r>
      <w:r w:rsidRPr="00FC772D">
        <w:rPr>
          <w:szCs w:val="28"/>
        </w:rPr>
        <w:t xml:space="preserve">, </w:t>
      </w:r>
      <w:r w:rsidRPr="00FC772D">
        <w:rPr>
          <w:szCs w:val="28"/>
          <w:lang w:val="en-US"/>
        </w:rPr>
        <w:t>III</w:t>
      </w:r>
      <w:r w:rsidRPr="00FC772D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FC772D">
          <w:rPr>
            <w:szCs w:val="28"/>
          </w:rPr>
          <w:t>100 м</w:t>
        </w:r>
      </w:smartTag>
      <w:r w:rsidRPr="00FC772D">
        <w:rPr>
          <w:szCs w:val="28"/>
        </w:rPr>
        <w:t>;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от автомобильных дорог </w:t>
      </w:r>
      <w:r w:rsidRPr="00FC772D">
        <w:rPr>
          <w:szCs w:val="28"/>
          <w:lang w:val="en-US"/>
        </w:rPr>
        <w:t>IV</w:t>
      </w:r>
      <w:r w:rsidRPr="00FC772D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FC772D">
          <w:rPr>
            <w:szCs w:val="28"/>
          </w:rPr>
          <w:t>50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tabs>
          <w:tab w:val="left" w:pos="6525"/>
        </w:tabs>
        <w:rPr>
          <w:szCs w:val="28"/>
        </w:rPr>
      </w:pPr>
      <w:r w:rsidRPr="00FC772D">
        <w:rPr>
          <w:szCs w:val="28"/>
        </w:rPr>
        <w:tab/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lastRenderedPageBreak/>
        <w:t>9.23.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 xml:space="preserve">Расчетный годовой </w:t>
            </w:r>
            <w:proofErr w:type="spellStart"/>
            <w:r w:rsidRPr="006E1E60">
              <w:t>снегопринос</w:t>
            </w:r>
            <w:proofErr w:type="spellEnd"/>
            <w:r w:rsidRPr="006E1E60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 xml:space="preserve">Ширина снегозащитных лесонасаждений, </w:t>
            </w:r>
            <w:proofErr w:type="gramStart"/>
            <w:r w:rsidRPr="006E1E60"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 xml:space="preserve">Расстояние от бровки земляного полотна до лесонасаждений, </w:t>
            </w:r>
            <w:proofErr w:type="gramStart"/>
            <w:r w:rsidRPr="006E1E60">
              <w:t>м</w:t>
            </w:r>
            <w:proofErr w:type="gramEnd"/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15-25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30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40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50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60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65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70</w:t>
            </w:r>
          </w:p>
        </w:tc>
      </w:tr>
      <w:tr w:rsidR="00DF7AFD" w:rsidRPr="006E1E60" w:rsidTr="00B22E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50</w:t>
            </w:r>
          </w:p>
        </w:tc>
      </w:tr>
    </w:tbl>
    <w:p w:rsidR="00DF7AFD" w:rsidRPr="006E1E60" w:rsidRDefault="00DF7AFD" w:rsidP="00DF7AFD">
      <w:pPr>
        <w:rPr>
          <w:u w:val="single"/>
        </w:rPr>
      </w:pPr>
    </w:p>
    <w:p w:rsidR="00DF7AFD" w:rsidRPr="006E1E60" w:rsidRDefault="00DF7AFD" w:rsidP="00DF7AFD">
      <w:pPr>
        <w:rPr>
          <w:szCs w:val="28"/>
          <w:u w:val="single"/>
        </w:rPr>
      </w:pPr>
      <w:r w:rsidRPr="006E1E60">
        <w:rPr>
          <w:szCs w:val="28"/>
          <w:u w:val="single"/>
        </w:rPr>
        <w:t>Примечание:</w:t>
      </w:r>
      <w:r w:rsidRPr="006E1E60">
        <w:rPr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6E1E60">
        <w:rPr>
          <w:szCs w:val="28"/>
        </w:rPr>
        <w:t>расчетном</w:t>
      </w:r>
      <w:proofErr w:type="gramEnd"/>
      <w:r w:rsidRPr="006E1E60">
        <w:rPr>
          <w:szCs w:val="28"/>
        </w:rPr>
        <w:t xml:space="preserve"> годовом </w:t>
      </w:r>
      <w:proofErr w:type="spellStart"/>
      <w:r w:rsidRPr="006E1E60">
        <w:rPr>
          <w:szCs w:val="28"/>
        </w:rPr>
        <w:t>снегоприносе</w:t>
      </w:r>
      <w:proofErr w:type="spellEnd"/>
      <w:r w:rsidRPr="006E1E60">
        <w:rPr>
          <w:szCs w:val="28"/>
        </w:rPr>
        <w:t xml:space="preserve"> 10 - 25 м</w:t>
      </w:r>
      <w:r w:rsidRPr="006E1E60">
        <w:rPr>
          <w:szCs w:val="28"/>
          <w:vertAlign w:val="superscript"/>
        </w:rPr>
        <w:t>3</w:t>
      </w:r>
      <w:r w:rsidRPr="006E1E60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DF7AFD" w:rsidRPr="006E1E60" w:rsidRDefault="00DF7AFD" w:rsidP="00DF7AFD">
      <w:pPr>
        <w:rPr>
          <w:b/>
          <w:szCs w:val="28"/>
        </w:rPr>
      </w:pPr>
      <w:r w:rsidRPr="006E1E60">
        <w:rPr>
          <w:szCs w:val="28"/>
        </w:rPr>
        <w:t xml:space="preserve">При </w:t>
      </w:r>
      <w:proofErr w:type="spellStart"/>
      <w:r w:rsidRPr="006E1E60">
        <w:rPr>
          <w:szCs w:val="28"/>
        </w:rPr>
        <w:t>снегоприносе</w:t>
      </w:r>
      <w:proofErr w:type="spellEnd"/>
      <w:r w:rsidRPr="006E1E60">
        <w:rPr>
          <w:szCs w:val="28"/>
        </w:rPr>
        <w:t xml:space="preserve"> от 200 до 250 м</w:t>
      </w:r>
      <w:proofErr w:type="gramStart"/>
      <w:r w:rsidRPr="006E1E60">
        <w:rPr>
          <w:szCs w:val="28"/>
        </w:rPr>
        <w:t>2</w:t>
      </w:r>
      <w:proofErr w:type="gramEnd"/>
      <w:r w:rsidRPr="006E1E60">
        <w:rPr>
          <w:szCs w:val="28"/>
        </w:rPr>
        <w:t xml:space="preserve">/м принимается </w:t>
      </w:r>
      <w:proofErr w:type="spellStart"/>
      <w:r w:rsidRPr="006E1E60">
        <w:rPr>
          <w:szCs w:val="28"/>
        </w:rPr>
        <w:t>двухполосная</w:t>
      </w:r>
      <w:proofErr w:type="spellEnd"/>
      <w:r w:rsidRPr="006E1E60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6E1E60">
          <w:rPr>
            <w:szCs w:val="28"/>
          </w:rPr>
          <w:t>50 м</w:t>
        </w:r>
      </w:smartTag>
      <w:r w:rsidRPr="006E1E60">
        <w:rPr>
          <w:szCs w:val="28"/>
        </w:rPr>
        <w:t>.</w:t>
      </w:r>
    </w:p>
    <w:p w:rsidR="00DF7AFD" w:rsidRDefault="00DF7AFD" w:rsidP="00DF7AFD">
      <w:pPr>
        <w:rPr>
          <w:b/>
        </w:rPr>
      </w:pPr>
    </w:p>
    <w:p w:rsidR="00DF7AFD" w:rsidRDefault="00DA5EAB" w:rsidP="00DF7AFD">
      <w:pPr>
        <w:rPr>
          <w:b/>
        </w:rPr>
      </w:pPr>
      <w:r w:rsidRPr="00DA5E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B22EAA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B22EAA" w:rsidRPr="006E1E60" w:rsidRDefault="00B22EAA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E1E60">
                          <w:rPr>
                            <w:szCs w:val="28"/>
                          </w:rPr>
                          <w:t>10. Расчетные показатели обеспеченности и интенсивности использования территорий</w:t>
                        </w:r>
                      </w:p>
                      <w:p w:rsidR="00B22EAA" w:rsidRDefault="00B22EAA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6E1E60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B22EAA" w:rsidRDefault="00B22EAA"/>
              </w:txbxContent>
            </v:textbox>
            <w10:wrap type="square" side="largest" anchorx="margin"/>
          </v:shape>
        </w:pict>
      </w: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10.1. Размеры земельных участков складов, предназначенных для обслуживания населения (м</w:t>
      </w:r>
      <w:proofErr w:type="gramStart"/>
      <w:r w:rsidRPr="006E1E60">
        <w:rPr>
          <w:szCs w:val="28"/>
        </w:rPr>
        <w:t>2</w:t>
      </w:r>
      <w:proofErr w:type="gramEnd"/>
      <w:r w:rsidRPr="006E1E60">
        <w:rPr>
          <w:szCs w:val="28"/>
        </w:rPr>
        <w:t xml:space="preserve"> на 1 чел.) – </w:t>
      </w:r>
      <w:smartTag w:uri="urn:schemas-microsoft-com:office:smarttags" w:element="metricconverter">
        <w:smartTagPr>
          <w:attr w:name="ProductID" w:val="2,5 м2"/>
        </w:smartTagPr>
        <w:r w:rsidRPr="006E1E60">
          <w:rPr>
            <w:szCs w:val="28"/>
          </w:rPr>
          <w:t>2,5 м2</w:t>
        </w:r>
      </w:smartTag>
      <w:r w:rsidRPr="006E1E60">
        <w:rPr>
          <w:szCs w:val="28"/>
        </w:rPr>
        <w:t>.</w:t>
      </w:r>
    </w:p>
    <w:p w:rsidR="00DF7AFD" w:rsidRPr="006E1E60" w:rsidRDefault="00DF7AFD" w:rsidP="00DF7AFD">
      <w:pPr>
        <w:jc w:val="center"/>
        <w:rPr>
          <w:szCs w:val="28"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 xml:space="preserve">10.2. Норма обеспеченности </w:t>
      </w:r>
      <w:proofErr w:type="spellStart"/>
      <w:r w:rsidRPr="006E1E60">
        <w:rPr>
          <w:szCs w:val="28"/>
        </w:rPr>
        <w:t>общетоварными</w:t>
      </w:r>
      <w:proofErr w:type="spellEnd"/>
      <w:r w:rsidRPr="006E1E60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DF7AFD" w:rsidTr="00B22EAA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Размер земельного участка</w:t>
            </w:r>
          </w:p>
        </w:tc>
      </w:tr>
      <w:tr w:rsidR="00DF7AFD" w:rsidTr="00B22EA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60</w:t>
            </w:r>
          </w:p>
        </w:tc>
      </w:tr>
      <w:tr w:rsidR="00DF7AFD" w:rsidTr="00B22EA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580</w:t>
            </w:r>
          </w:p>
        </w:tc>
      </w:tr>
    </w:tbl>
    <w:p w:rsidR="00DF7AFD" w:rsidRPr="006E1E60" w:rsidRDefault="00DF7AFD" w:rsidP="00DF7AFD">
      <w:pPr>
        <w:rPr>
          <w:szCs w:val="28"/>
        </w:rPr>
      </w:pPr>
      <w:r w:rsidRPr="006E1E60">
        <w:rPr>
          <w:szCs w:val="28"/>
          <w:u w:val="single"/>
        </w:rPr>
        <w:t xml:space="preserve">Примечание: </w:t>
      </w:r>
      <w:r w:rsidRPr="006E1E60">
        <w:rPr>
          <w:szCs w:val="28"/>
        </w:rPr>
        <w:t xml:space="preserve">При размещении </w:t>
      </w:r>
      <w:proofErr w:type="spellStart"/>
      <w:r w:rsidRPr="006E1E60">
        <w:rPr>
          <w:szCs w:val="28"/>
        </w:rPr>
        <w:t>общетоварных</w:t>
      </w:r>
      <w:proofErr w:type="spellEnd"/>
      <w:r w:rsidRPr="006E1E60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DF7AFD" w:rsidRDefault="00DF7AFD" w:rsidP="00DF7AFD">
      <w:pPr>
        <w:rPr>
          <w:b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10.3.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DF7AFD" w:rsidRPr="006E1E60" w:rsidTr="00B22EAA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lastRenderedPageBreak/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Размер земельного участка</w:t>
            </w:r>
          </w:p>
        </w:tc>
      </w:tr>
      <w:tr w:rsidR="00DF7AFD" w:rsidRPr="006E1E60" w:rsidTr="00B22EAA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25</w:t>
            </w:r>
          </w:p>
        </w:tc>
      </w:tr>
      <w:tr w:rsidR="00DF7AFD" w:rsidRPr="006E1E60" w:rsidTr="00B22EAA">
        <w:trPr>
          <w:cantSplit/>
          <w:trHeight w:hRule="exact" w:val="673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proofErr w:type="spellStart"/>
            <w:r w:rsidRPr="006E1E60">
              <w:t>Фруктохранилища</w:t>
            </w:r>
            <w:proofErr w:type="spellEnd"/>
            <w:r w:rsidRPr="006E1E60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380</w:t>
            </w:r>
          </w:p>
        </w:tc>
      </w:tr>
      <w:tr w:rsidR="00DF7AFD" w:rsidRPr="006E1E60" w:rsidTr="00B22EAA">
        <w:trPr>
          <w:cantSplit/>
          <w:trHeight w:hRule="exact" w:val="567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/>
        </w:tc>
      </w:tr>
      <w:tr w:rsidR="00DF7AFD" w:rsidRPr="006E1E60" w:rsidTr="00B22EAA">
        <w:trPr>
          <w:cantSplit/>
          <w:trHeight w:hRule="exact" w:val="57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/>
        </w:tc>
      </w:tr>
    </w:tbl>
    <w:p w:rsidR="00DF7AFD" w:rsidRPr="006E1E60" w:rsidRDefault="00DF7AFD" w:rsidP="00DF7AFD"/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DF7AFD" w:rsidTr="00B22EA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Размер земельного участка</w:t>
            </w:r>
          </w:p>
        </w:tc>
      </w:tr>
      <w:tr w:rsidR="00DF7AFD" w:rsidTr="00B22EA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300</w:t>
            </w:r>
          </w:p>
        </w:tc>
      </w:tr>
      <w:tr w:rsidR="00DF7AFD" w:rsidTr="00B22EA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 xml:space="preserve">Склады твердого топлива </w:t>
            </w:r>
          </w:p>
          <w:p w:rsidR="00DF7AFD" w:rsidRPr="006E1E60" w:rsidRDefault="00DF7AFD" w:rsidP="00B22EAA">
            <w:r w:rsidRPr="006E1E60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300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10.5. Размер санитарно-защитной зоны для овоще-, картофел</w:t>
      </w:r>
      <w:proofErr w:type="gramStart"/>
      <w:r w:rsidRPr="006E1E60">
        <w:rPr>
          <w:szCs w:val="28"/>
        </w:rPr>
        <w:t>е-</w:t>
      </w:r>
      <w:proofErr w:type="gramEnd"/>
      <w:r w:rsidRPr="006E1E60">
        <w:rPr>
          <w:szCs w:val="28"/>
        </w:rPr>
        <w:t xml:space="preserve"> и </w:t>
      </w:r>
      <w:proofErr w:type="spellStart"/>
      <w:r>
        <w:rPr>
          <w:szCs w:val="28"/>
        </w:rPr>
        <w:t>ф</w:t>
      </w:r>
      <w:r w:rsidRPr="006E1E60">
        <w:rPr>
          <w:szCs w:val="28"/>
        </w:rPr>
        <w:t>руктохранилища</w:t>
      </w:r>
      <w:proofErr w:type="spellEnd"/>
      <w:r w:rsidRPr="006E1E60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6E1E60">
          <w:rPr>
            <w:szCs w:val="28"/>
          </w:rPr>
          <w:t>50 м</w:t>
        </w:r>
      </w:smartTag>
      <w:r w:rsidRPr="006E1E60">
        <w:rPr>
          <w:szCs w:val="28"/>
        </w:rPr>
        <w:t>.</w:t>
      </w:r>
    </w:p>
    <w:p w:rsidR="00DF7AFD" w:rsidRPr="006E1E60" w:rsidRDefault="00DF7AFD" w:rsidP="00DF7AFD">
      <w:pPr>
        <w:rPr>
          <w:szCs w:val="28"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 xml:space="preserve">10.6.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E1E60">
          <w:rPr>
            <w:szCs w:val="28"/>
          </w:rPr>
          <w:t>50 м</w:t>
        </w:r>
      </w:smartTag>
      <w:r w:rsidRPr="006E1E60">
        <w:rPr>
          <w:szCs w:val="28"/>
        </w:rPr>
        <w:t>.</w:t>
      </w:r>
    </w:p>
    <w:p w:rsidR="00DF7AFD" w:rsidRPr="006E1E60" w:rsidRDefault="00DF7AFD" w:rsidP="00DF7AFD">
      <w:pPr>
        <w:rPr>
          <w:szCs w:val="28"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F7AFD" w:rsidTr="00B22EA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Единица измерения</w:t>
            </w:r>
          </w:p>
        </w:tc>
      </w:tr>
      <w:tr w:rsidR="00DF7AFD" w:rsidTr="00B22EA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%</w:t>
            </w:r>
          </w:p>
        </w:tc>
      </w:tr>
      <w:tr w:rsidR="00DF7AFD" w:rsidTr="00B22EA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%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6E1E60" w:rsidRDefault="00DF7AFD" w:rsidP="00DF7AFD">
      <w:pPr>
        <w:tabs>
          <w:tab w:val="left" w:pos="3420"/>
        </w:tabs>
        <w:rPr>
          <w:szCs w:val="28"/>
        </w:rPr>
      </w:pPr>
      <w:r w:rsidRPr="006E1E60">
        <w:rPr>
          <w:szCs w:val="28"/>
        </w:rPr>
        <w:lastRenderedPageBreak/>
        <w:t>10.8.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F7AFD" w:rsidRPr="006E1E60" w:rsidTr="00B22EA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Единица измерения</w:t>
            </w:r>
          </w:p>
        </w:tc>
      </w:tr>
      <w:tr w:rsidR="00DF7AFD" w:rsidRPr="006E1E60" w:rsidTr="00B22EA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</w:t>
            </w:r>
          </w:p>
        </w:tc>
      </w:tr>
      <w:tr w:rsidR="00DF7AFD" w:rsidRPr="006E1E60" w:rsidTr="00B22EA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м</w:t>
            </w:r>
          </w:p>
        </w:tc>
      </w:tr>
    </w:tbl>
    <w:p w:rsidR="00DF7AFD" w:rsidRPr="006E1E60" w:rsidRDefault="00DF7AFD" w:rsidP="00DF7AFD"/>
    <w:p w:rsidR="00DF7AFD" w:rsidRPr="006E1E60" w:rsidRDefault="00DF7AFD" w:rsidP="00DF7AFD">
      <w:pPr>
        <w:tabs>
          <w:tab w:val="left" w:pos="3420"/>
        </w:tabs>
        <w:rPr>
          <w:szCs w:val="28"/>
        </w:rPr>
      </w:pPr>
      <w:r w:rsidRPr="006E1E60">
        <w:rPr>
          <w:szCs w:val="28"/>
        </w:rPr>
        <w:t>10.9.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DF7AFD" w:rsidTr="00B22EAA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Размеры земельных участков</w:t>
            </w:r>
          </w:p>
        </w:tc>
      </w:tr>
      <w:tr w:rsidR="00DF7AFD" w:rsidTr="00B22EAA">
        <w:trPr>
          <w:cantSplit/>
          <w:trHeight w:hRule="exact" w:val="4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кол</w:t>
            </w:r>
            <w:proofErr w:type="gramStart"/>
            <w:r w:rsidRPr="006E1E60">
              <w:t>.</w:t>
            </w:r>
            <w:proofErr w:type="gramEnd"/>
            <w:r w:rsidRPr="006E1E60">
              <w:t xml:space="preserve"> </w:t>
            </w:r>
            <w:proofErr w:type="gramStart"/>
            <w:r w:rsidRPr="006E1E60">
              <w:t>г</w:t>
            </w:r>
            <w:proofErr w:type="gramEnd"/>
            <w:r w:rsidRPr="006E1E60">
              <w:t xml:space="preserve">а </w:t>
            </w:r>
          </w:p>
          <w:p w:rsidR="00DF7AFD" w:rsidRPr="006E1E60" w:rsidRDefault="00DF7AFD" w:rsidP="00B22EAA">
            <w:pPr>
              <w:jc w:val="center"/>
            </w:pPr>
            <w:r w:rsidRPr="006E1E60">
              <w:t>на 1000 т. тверд</w:t>
            </w:r>
            <w:proofErr w:type="gramStart"/>
            <w:r w:rsidRPr="006E1E60">
              <w:t>.</w:t>
            </w:r>
            <w:proofErr w:type="gramEnd"/>
            <w:r w:rsidRPr="006E1E60">
              <w:t xml:space="preserve"> </w:t>
            </w:r>
            <w:proofErr w:type="gramStart"/>
            <w:r w:rsidRPr="006E1E60">
              <w:t>б</w:t>
            </w:r>
            <w:proofErr w:type="gramEnd"/>
            <w:r w:rsidRPr="006E1E60"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0,05</w:t>
            </w:r>
          </w:p>
        </w:tc>
      </w:tr>
      <w:tr w:rsidR="00DF7AFD" w:rsidTr="00B22EAA">
        <w:trPr>
          <w:cantSplit/>
          <w:trHeight w:hRule="exact" w:val="31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0,05</w:t>
            </w:r>
          </w:p>
        </w:tc>
      </w:tr>
      <w:tr w:rsidR="00DF7AFD" w:rsidTr="00B22EAA">
        <w:trPr>
          <w:cantSplit/>
          <w:trHeight w:hRule="exact" w:val="409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0,04</w:t>
            </w:r>
          </w:p>
        </w:tc>
      </w:tr>
      <w:tr w:rsidR="00DF7AFD" w:rsidTr="00B22EAA">
        <w:trPr>
          <w:cantSplit/>
          <w:trHeight w:hRule="exact" w:val="28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0,02-0,05</w:t>
            </w:r>
          </w:p>
        </w:tc>
      </w:tr>
      <w:tr w:rsidR="00DF7AFD" w:rsidTr="00B22EAA">
        <w:trPr>
          <w:cantSplit/>
          <w:trHeight w:hRule="exact" w:val="27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>
              <w:t>0,</w:t>
            </w:r>
            <w:r w:rsidRPr="006E1E60">
              <w:t>5-1,0</w:t>
            </w:r>
          </w:p>
        </w:tc>
      </w:tr>
      <w:tr w:rsidR="00DF7AFD" w:rsidTr="00B22EAA">
        <w:trPr>
          <w:cantSplit/>
          <w:trHeight w:hRule="exact" w:val="28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2-4</w:t>
            </w:r>
          </w:p>
        </w:tc>
      </w:tr>
      <w:tr w:rsidR="00DF7AFD" w:rsidTr="00B22EAA">
        <w:trPr>
          <w:cantSplit/>
          <w:trHeight w:hRule="exact" w:val="285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0,2</w:t>
            </w:r>
          </w:p>
        </w:tc>
      </w:tr>
      <w:tr w:rsidR="00DF7AFD" w:rsidTr="00B22EAA">
        <w:trPr>
          <w:cantSplit/>
          <w:trHeight w:hRule="exact" w:val="275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0,04</w:t>
            </w:r>
          </w:p>
        </w:tc>
      </w:tr>
      <w:tr w:rsidR="00DF7AFD" w:rsidTr="00B22EAA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snapToGrid w:val="0"/>
            </w:pPr>
            <w:r w:rsidRPr="006E1E60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snapToGrid w:val="0"/>
              <w:jc w:val="center"/>
            </w:pPr>
            <w:r w:rsidRPr="006E1E60">
              <w:t>0,3</w:t>
            </w:r>
          </w:p>
        </w:tc>
      </w:tr>
    </w:tbl>
    <w:p w:rsidR="00DF7AFD" w:rsidRPr="006E1E60" w:rsidRDefault="00DF7AFD" w:rsidP="00DF7AFD">
      <w:pPr>
        <w:rPr>
          <w:szCs w:val="28"/>
        </w:rPr>
      </w:pPr>
      <w:r w:rsidRPr="006E1E60">
        <w:rPr>
          <w:szCs w:val="28"/>
          <w:u w:val="single"/>
        </w:rPr>
        <w:t>Примечание:</w:t>
      </w:r>
      <w:r w:rsidRPr="006E1E60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6E1E60" w:rsidRDefault="00DF7AFD" w:rsidP="00DF7AFD">
      <w:pPr>
        <w:tabs>
          <w:tab w:val="left" w:pos="3420"/>
        </w:tabs>
        <w:rPr>
          <w:szCs w:val="28"/>
        </w:rPr>
      </w:pPr>
      <w:r w:rsidRPr="006E1E60">
        <w:rPr>
          <w:szCs w:val="28"/>
        </w:rPr>
        <w:t>10.10.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DF7AFD" w:rsidRPr="006E1E60" w:rsidTr="00B22EAA">
        <w:trPr>
          <w:cantSplit/>
          <w:trHeight w:hRule="exact" w:val="2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DF7AFD" w:rsidRPr="006E1E60" w:rsidTr="00B22EA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DF7AFD" w:rsidRPr="006E1E60" w:rsidTr="00B22EA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DF7AFD" w:rsidRPr="006E1E60" w:rsidTr="00B22EA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DF7AFD" w:rsidRPr="006E1E60" w:rsidTr="00B22EA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F7AFD" w:rsidRPr="006E1E60" w:rsidTr="00B22EA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DF7AFD" w:rsidRPr="006E1E60" w:rsidRDefault="00DF7AFD" w:rsidP="00DF7AFD"/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B22EAA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6E1E60" w:rsidRDefault="00DF7AFD" w:rsidP="00B22EAA">
            <w:pPr>
              <w:snapToGrid w:val="0"/>
              <w:jc w:val="center"/>
              <w:rPr>
                <w:szCs w:val="28"/>
              </w:rPr>
            </w:pPr>
            <w:r w:rsidRPr="006E1E60">
              <w:rPr>
                <w:szCs w:val="28"/>
              </w:rPr>
              <w:t xml:space="preserve">11.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6E1E60" w:rsidRDefault="00DF7AFD" w:rsidP="00DF7AFD">
      <w:pPr>
        <w:tabs>
          <w:tab w:val="left" w:pos="3420"/>
        </w:tabs>
        <w:rPr>
          <w:spacing w:val="-4"/>
          <w:szCs w:val="28"/>
        </w:rPr>
      </w:pPr>
      <w:r w:rsidRPr="006E1E60">
        <w:rPr>
          <w:szCs w:val="28"/>
        </w:rPr>
        <w:t xml:space="preserve">11.1. </w:t>
      </w:r>
      <w:r w:rsidRPr="006E1E60">
        <w:rPr>
          <w:spacing w:val="-4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DF7AFD" w:rsidTr="00B22EAA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t xml:space="preserve">Степень благоустройства населенного </w:t>
            </w:r>
            <w:r w:rsidRPr="006E1E60">
              <w:lastRenderedPageBreak/>
              <w:t>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lastRenderedPageBreak/>
              <w:t>Электропотреб</w:t>
            </w:r>
            <w:r w:rsidRPr="006E1E60">
              <w:lastRenderedPageBreak/>
              <w:t xml:space="preserve">ление, </w:t>
            </w:r>
          </w:p>
          <w:p w:rsidR="00DF7AFD" w:rsidRPr="006E1E60" w:rsidRDefault="00DF7AFD" w:rsidP="00B22EAA">
            <w:pPr>
              <w:tabs>
                <w:tab w:val="left" w:pos="3420"/>
              </w:tabs>
              <w:jc w:val="center"/>
            </w:pPr>
            <w:r w:rsidRPr="006E1E60">
              <w:t xml:space="preserve">кВт </w:t>
            </w:r>
            <w:proofErr w:type="spellStart"/>
            <w:r w:rsidRPr="006E1E60">
              <w:t>х</w:t>
            </w:r>
            <w:proofErr w:type="spellEnd"/>
            <w:r w:rsidRPr="006E1E60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lastRenderedPageBreak/>
              <w:t xml:space="preserve">Использование </w:t>
            </w:r>
            <w:r w:rsidRPr="006E1E60">
              <w:lastRenderedPageBreak/>
              <w:t xml:space="preserve">максимума электрической нагрузки, </w:t>
            </w:r>
            <w:proofErr w:type="gramStart"/>
            <w:r w:rsidRPr="006E1E60">
              <w:t>ч</w:t>
            </w:r>
            <w:proofErr w:type="gramEnd"/>
            <w:r w:rsidRPr="006E1E60">
              <w:t>/год</w:t>
            </w:r>
          </w:p>
        </w:tc>
      </w:tr>
      <w:tr w:rsidR="00DF7AFD" w:rsidTr="00B22EAA">
        <w:trPr>
          <w:cantSplit/>
          <w:trHeight w:hRule="exact" w:val="658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</w:pPr>
            <w:r w:rsidRPr="006E1E60">
              <w:lastRenderedPageBreak/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</w:pPr>
            <w:r w:rsidRPr="006E1E60">
              <w:t xml:space="preserve">не </w:t>
            </w:r>
            <w:proofErr w:type="gramStart"/>
            <w:r w:rsidRPr="006E1E60">
              <w:t>оборудованные</w:t>
            </w:r>
            <w:proofErr w:type="gramEnd"/>
            <w:r w:rsidRPr="006E1E60"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t>4100</w:t>
            </w:r>
          </w:p>
        </w:tc>
      </w:tr>
      <w:tr w:rsidR="00DF7AFD" w:rsidTr="00B22EA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</w:pPr>
            <w:proofErr w:type="gramStart"/>
            <w:r w:rsidRPr="006E1E60">
              <w:t>оборудованные</w:t>
            </w:r>
            <w:proofErr w:type="gramEnd"/>
            <w:r w:rsidRPr="006E1E60"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6E1E60">
              <w:t>4400</w:t>
            </w:r>
          </w:p>
        </w:tc>
      </w:tr>
    </w:tbl>
    <w:p w:rsidR="00DF7AFD" w:rsidRPr="006E1E60" w:rsidRDefault="00DF7AFD" w:rsidP="00DF7AFD">
      <w:pPr>
        <w:rPr>
          <w:szCs w:val="28"/>
        </w:rPr>
      </w:pPr>
      <w:r w:rsidRPr="006E1E60">
        <w:rPr>
          <w:szCs w:val="28"/>
          <w:u w:val="single"/>
        </w:rPr>
        <w:t>Примечание:</w:t>
      </w:r>
      <w:r w:rsidRPr="006E1E60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852E64" w:rsidRDefault="00DF7AFD" w:rsidP="00DF7AFD">
      <w:pPr>
        <w:tabs>
          <w:tab w:val="left" w:pos="3420"/>
        </w:tabs>
        <w:rPr>
          <w:szCs w:val="28"/>
        </w:rPr>
      </w:pPr>
      <w:r w:rsidRPr="00852E64">
        <w:rPr>
          <w:szCs w:val="28"/>
        </w:rPr>
        <w:t>11.2.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852E64">
        <w:rPr>
          <w:szCs w:val="28"/>
        </w:rPr>
        <w:t>.</w:t>
      </w:r>
      <w:proofErr w:type="gramEnd"/>
      <w:r w:rsidRPr="00852E64">
        <w:rPr>
          <w:szCs w:val="28"/>
        </w:rPr>
        <w:t xml:space="preserve"> (</w:t>
      </w:r>
      <w:proofErr w:type="spellStart"/>
      <w:proofErr w:type="gramStart"/>
      <w:r w:rsidRPr="00852E64">
        <w:rPr>
          <w:szCs w:val="28"/>
        </w:rPr>
        <w:t>с</w:t>
      </w:r>
      <w:proofErr w:type="gramEnd"/>
      <w:r w:rsidRPr="00852E64">
        <w:rPr>
          <w:szCs w:val="28"/>
        </w:rPr>
        <w:t>реднемес</w:t>
      </w:r>
      <w:proofErr w:type="spellEnd"/>
      <w:r w:rsidRPr="00852E64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DF7AFD" w:rsidRPr="007759E1" w:rsidTr="00B22EAA">
        <w:trPr>
          <w:trHeight w:val="460"/>
        </w:trPr>
        <w:tc>
          <w:tcPr>
            <w:tcW w:w="6912" w:type="dxa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Показатель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r w:rsidRPr="00852E64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52E64">
                <w:t>1 м</w:t>
              </w:r>
              <w:r w:rsidRPr="00852E64">
                <w:rPr>
                  <w:vertAlign w:val="superscript"/>
                </w:rPr>
                <w:t>2</w:t>
              </w:r>
            </w:smartTag>
            <w:r w:rsidRPr="00852E64">
              <w:t xml:space="preserve"> общ</w:t>
            </w:r>
            <w:proofErr w:type="gramStart"/>
            <w:r w:rsidRPr="00852E64">
              <w:t>.</w:t>
            </w:r>
            <w:proofErr w:type="gramEnd"/>
            <w:r w:rsidRPr="00852E64">
              <w:t xml:space="preserve"> </w:t>
            </w:r>
            <w:proofErr w:type="gramStart"/>
            <w:r w:rsidRPr="00852E64">
              <w:t>п</w:t>
            </w:r>
            <w:proofErr w:type="gramEnd"/>
            <w:r w:rsidRPr="00852E64">
              <w:t>л. жилья</w:t>
            </w:r>
          </w:p>
        </w:tc>
        <w:tc>
          <w:tcPr>
            <w:tcW w:w="2835" w:type="dxa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0,02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r w:rsidRPr="00852E64">
              <w:t>Холодное водоснабжение: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человека</w:t>
            </w:r>
          </w:p>
        </w:tc>
        <w:tc>
          <w:tcPr>
            <w:tcW w:w="2835" w:type="dxa"/>
            <w:vAlign w:val="center"/>
          </w:tcPr>
          <w:p w:rsidR="00DF7AFD" w:rsidRPr="00852E64" w:rsidRDefault="00DF7AFD" w:rsidP="00B22EAA">
            <w:pPr>
              <w:jc w:val="center"/>
            </w:pP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3,30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3,00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2,50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1,45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1,20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0,25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Полив огорода:                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3,25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Содержание скота:        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1,50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r w:rsidRPr="00852E64">
              <w:t>Содержание техники: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6,00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12,0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pPr>
              <w:jc w:val="right"/>
            </w:pPr>
            <w:r w:rsidRPr="00852E64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0,75</w:t>
            </w:r>
          </w:p>
        </w:tc>
      </w:tr>
      <w:tr w:rsidR="00DF7AFD" w:rsidRPr="007759E1" w:rsidTr="00B22EAA">
        <w:tc>
          <w:tcPr>
            <w:tcW w:w="6912" w:type="dxa"/>
          </w:tcPr>
          <w:p w:rsidR="00DF7AFD" w:rsidRPr="00852E64" w:rsidRDefault="00DF7AFD" w:rsidP="00B22EAA">
            <w:r w:rsidRPr="00852E64">
              <w:t>Водоотведение:         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</w:p>
        </w:tc>
      </w:tr>
      <w:tr w:rsidR="00DF7AFD" w:rsidRPr="007759E1" w:rsidTr="00B22E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B22EAA">
            <w:pPr>
              <w:jc w:val="right"/>
            </w:pPr>
            <w:r w:rsidRPr="00852E64">
              <w:lastRenderedPageBreak/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100% от потребления</w:t>
            </w:r>
          </w:p>
        </w:tc>
      </w:tr>
      <w:tr w:rsidR="00DF7AFD" w:rsidRPr="007759E1" w:rsidTr="00B22E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B22EAA">
            <w:pPr>
              <w:jc w:val="right"/>
            </w:pPr>
            <w:r w:rsidRPr="00852E64">
              <w:t>Вывоз жидких бытовых отходов: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</w:p>
        </w:tc>
      </w:tr>
      <w:tr w:rsidR="00DF7AFD" w:rsidRPr="007759E1" w:rsidTr="00B22E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2,00</w:t>
            </w:r>
          </w:p>
        </w:tc>
      </w:tr>
      <w:tr w:rsidR="00DF7AFD" w:rsidRPr="007759E1" w:rsidTr="00B22E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2,00</w:t>
            </w:r>
          </w:p>
        </w:tc>
      </w:tr>
      <w:tr w:rsidR="00DF7AFD" w:rsidRPr="007759E1" w:rsidTr="00B22E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B22EAA">
            <w:pPr>
              <w:jc w:val="right"/>
            </w:pPr>
            <w:r w:rsidRPr="00852E64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1,45</w:t>
            </w:r>
          </w:p>
        </w:tc>
      </w:tr>
      <w:tr w:rsidR="00DF7AFD" w:rsidRPr="007759E1" w:rsidTr="00B22E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B22EAA">
            <w:pPr>
              <w:jc w:val="right"/>
            </w:pPr>
            <w:r w:rsidRPr="00852E64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B22EAA">
            <w:pPr>
              <w:jc w:val="center"/>
            </w:pPr>
            <w:r w:rsidRPr="00852E64">
              <w:t>0,27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83130E" w:rsidRDefault="00DF7AFD" w:rsidP="00DF7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30E">
        <w:rPr>
          <w:rFonts w:ascii="Times New Roman" w:hAnsi="Times New Roman" w:cs="Times New Roman"/>
          <w:sz w:val="28"/>
          <w:szCs w:val="28"/>
        </w:rPr>
        <w:t xml:space="preserve">11.3. </w:t>
      </w:r>
      <w:r w:rsidRPr="0083130E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</w:t>
      </w:r>
      <w:proofErr w:type="gramStart"/>
      <w:r w:rsidRPr="0083130E">
        <w:rPr>
          <w:rFonts w:ascii="Times New Roman" w:hAnsi="Times New Roman" w:cs="Times New Roman"/>
          <w:bCs/>
          <w:sz w:val="28"/>
          <w:szCs w:val="28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83130E">
        <w:rPr>
          <w:rFonts w:ascii="Times New Roman" w:hAnsi="Times New Roman" w:cs="Times New Roman"/>
          <w:bCs/>
          <w:sz w:val="28"/>
          <w:szCs w:val="28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83130E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3130E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>11.4. Показатели потребления газа в месяц при отсутствии приборов учета (</w:t>
      </w:r>
      <w:proofErr w:type="gramStart"/>
      <w:r w:rsidRPr="0083130E">
        <w:rPr>
          <w:szCs w:val="28"/>
        </w:rPr>
        <w:t>кг</w:t>
      </w:r>
      <w:proofErr w:type="gramEnd"/>
      <w:r w:rsidRPr="0083130E">
        <w:rPr>
          <w:szCs w:val="28"/>
        </w:rPr>
        <w:t>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DF7AFD" w:rsidRPr="00CD7985" w:rsidTr="00B22EA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Норма потребления газа</w:t>
            </w:r>
          </w:p>
        </w:tc>
      </w:tr>
      <w:tr w:rsidR="00DF7AFD" w:rsidRPr="00CD7985" w:rsidTr="00B22EAA">
        <w:trPr>
          <w:cantSplit/>
          <w:trHeight w:hRule="exact" w:val="62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 xml:space="preserve">кг/год </w:t>
            </w:r>
            <w:proofErr w:type="gramStart"/>
            <w:r w:rsidRPr="0083130E">
              <w:t>на</w:t>
            </w:r>
            <w:proofErr w:type="gramEnd"/>
            <w:r w:rsidRPr="0083130E">
              <w:t xml:space="preserve">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63</w:t>
            </w:r>
          </w:p>
        </w:tc>
      </w:tr>
    </w:tbl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 xml:space="preserve">11.5.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DF7AFD" w:rsidRPr="0083130E" w:rsidTr="00B22E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 xml:space="preserve">Размеры земельных участков котельных (не более), </w:t>
            </w:r>
            <w:proofErr w:type="gramStart"/>
            <w:r w:rsidRPr="0083130E">
              <w:t>га</w:t>
            </w:r>
            <w:proofErr w:type="gramEnd"/>
          </w:p>
        </w:tc>
      </w:tr>
      <w:tr w:rsidR="00DF7AFD" w:rsidRPr="0083130E" w:rsidTr="00B22E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0,6</w:t>
            </w:r>
          </w:p>
        </w:tc>
      </w:tr>
      <w:tr w:rsidR="00DF7AFD" w:rsidRPr="0083130E" w:rsidTr="00B22E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 xml:space="preserve">Пункты перехода воздушных линий </w:t>
            </w:r>
            <w:proofErr w:type="gramStart"/>
            <w:r w:rsidRPr="0083130E">
              <w:t>в</w:t>
            </w:r>
            <w:proofErr w:type="gramEnd"/>
            <w:r w:rsidRPr="0083130E"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0,1</w:t>
            </w:r>
          </w:p>
        </w:tc>
      </w:tr>
    </w:tbl>
    <w:p w:rsidR="00DF7AFD" w:rsidRPr="0083130E" w:rsidRDefault="00DF7AFD" w:rsidP="00DF7AFD">
      <w:pPr>
        <w:tabs>
          <w:tab w:val="left" w:pos="8565"/>
        </w:tabs>
      </w:pPr>
      <w:r w:rsidRPr="0083130E">
        <w:tab/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 xml:space="preserve">11.6. Расстояние от </w:t>
      </w:r>
      <w:proofErr w:type="spellStart"/>
      <w:r w:rsidRPr="0083130E">
        <w:rPr>
          <w:szCs w:val="28"/>
        </w:rPr>
        <w:t>отдельностоящих</w:t>
      </w:r>
      <w:proofErr w:type="spellEnd"/>
      <w:r w:rsidRPr="0083130E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83130E">
        <w:rPr>
          <w:szCs w:val="28"/>
        </w:rPr>
        <w:t>х</w:t>
      </w:r>
      <w:proofErr w:type="spellEnd"/>
      <w:proofErr w:type="gramStart"/>
      <w:r w:rsidRPr="0083130E">
        <w:rPr>
          <w:szCs w:val="28"/>
        </w:rPr>
        <w:t xml:space="preserve"> А</w:t>
      </w:r>
      <w:proofErr w:type="gramEnd"/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- </w:t>
      </w:r>
      <w:r w:rsidRPr="0083130E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83130E">
          <w:rPr>
            <w:szCs w:val="28"/>
          </w:rPr>
          <w:t>10 м</w:t>
        </w:r>
      </w:smartTag>
      <w:r w:rsidRPr="0083130E">
        <w:rPr>
          <w:szCs w:val="28"/>
        </w:rPr>
        <w:t>;</w:t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- </w:t>
      </w:r>
      <w:r w:rsidRPr="0083130E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83130E">
          <w:rPr>
            <w:szCs w:val="28"/>
          </w:rPr>
          <w:t>15 м</w:t>
        </w:r>
      </w:smartTag>
      <w:r w:rsidRPr="0083130E">
        <w:rPr>
          <w:szCs w:val="28"/>
        </w:rPr>
        <w:t>.</w:t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>11.7.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DF7AFD" w:rsidRPr="0083130E" w:rsidTr="00B22EAA">
        <w:trPr>
          <w:cantSplit/>
          <w:trHeight w:hRule="exact" w:val="41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83130E">
              <w:t>Теплопроизводительность</w:t>
            </w:r>
            <w:proofErr w:type="spellEnd"/>
            <w:r w:rsidRPr="0083130E">
              <w:t xml:space="preserve"> котельных, </w:t>
            </w:r>
          </w:p>
          <w:p w:rsidR="00DF7AFD" w:rsidRPr="0083130E" w:rsidRDefault="00DF7AFD" w:rsidP="00B22EAA">
            <w:pPr>
              <w:tabs>
                <w:tab w:val="left" w:pos="3420"/>
              </w:tabs>
              <w:jc w:val="center"/>
            </w:pPr>
            <w:r w:rsidRPr="0083130E">
              <w:t>Гкал/</w:t>
            </w:r>
            <w:proofErr w:type="gramStart"/>
            <w:r w:rsidRPr="0083130E">
              <w:t>ч</w:t>
            </w:r>
            <w:proofErr w:type="gramEnd"/>
            <w:r w:rsidRPr="0083130E"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 xml:space="preserve">Размеры земельных участков котельных, </w:t>
            </w:r>
            <w:proofErr w:type="gramStart"/>
            <w:r w:rsidRPr="0083130E">
              <w:t>га</w:t>
            </w:r>
            <w:proofErr w:type="gramEnd"/>
          </w:p>
        </w:tc>
      </w:tr>
      <w:tr w:rsidR="00DF7AFD" w:rsidRPr="0083130E" w:rsidTr="00B22EAA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proofErr w:type="gramStart"/>
            <w:r w:rsidRPr="0083130E">
              <w:t>работающих</w:t>
            </w:r>
            <w:proofErr w:type="gramEnd"/>
            <w:r w:rsidRPr="0083130E"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proofErr w:type="gramStart"/>
            <w:r w:rsidRPr="0083130E">
              <w:t>работающих</w:t>
            </w:r>
            <w:proofErr w:type="gramEnd"/>
            <w:r w:rsidRPr="0083130E">
              <w:t xml:space="preserve"> на </w:t>
            </w:r>
            <w:proofErr w:type="spellStart"/>
            <w:r w:rsidRPr="0083130E">
              <w:t>газомазутном</w:t>
            </w:r>
            <w:proofErr w:type="spellEnd"/>
            <w:r w:rsidRPr="0083130E">
              <w:t xml:space="preserve"> топливе</w:t>
            </w:r>
          </w:p>
        </w:tc>
      </w:tr>
      <w:tr w:rsidR="00DF7AFD" w:rsidRPr="0083130E" w:rsidTr="00B22EA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0,7</w:t>
            </w:r>
          </w:p>
        </w:tc>
      </w:tr>
      <w:tr w:rsidR="00DF7AFD" w:rsidRPr="0083130E" w:rsidTr="00B22EA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1,0</w:t>
            </w:r>
          </w:p>
        </w:tc>
      </w:tr>
      <w:tr w:rsidR="00DF7AFD" w:rsidRPr="0083130E" w:rsidTr="00B22EA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 xml:space="preserve">свыше 10 до 50 (св. 12 до </w:t>
            </w:r>
            <w:r w:rsidRPr="0083130E">
              <w:lastRenderedPageBreak/>
              <w:t>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lastRenderedPageBreak/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1,5</w:t>
            </w:r>
          </w:p>
        </w:tc>
      </w:tr>
      <w:tr w:rsidR="00DF7AFD" w:rsidRPr="0083130E" w:rsidTr="00B22EA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lastRenderedPageBreak/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2,5</w:t>
            </w:r>
          </w:p>
        </w:tc>
      </w:tr>
      <w:tr w:rsidR="00DF7AFD" w:rsidRPr="0083130E" w:rsidTr="00B22EA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3,0</w:t>
            </w:r>
          </w:p>
        </w:tc>
      </w:tr>
      <w:tr w:rsidR="00DF7AFD" w:rsidRPr="0083130E" w:rsidTr="00B22EA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</w:pPr>
            <w:r w:rsidRPr="0083130E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3,5</w:t>
            </w:r>
          </w:p>
        </w:tc>
      </w:tr>
    </w:tbl>
    <w:p w:rsidR="00DF7AFD" w:rsidRPr="0083130E" w:rsidRDefault="00DF7AFD" w:rsidP="00DF7AFD">
      <w:pPr>
        <w:tabs>
          <w:tab w:val="left" w:pos="8655"/>
        </w:tabs>
        <w:rPr>
          <w:szCs w:val="28"/>
        </w:rPr>
      </w:pPr>
      <w:r w:rsidRPr="0083130E">
        <w:rPr>
          <w:szCs w:val="28"/>
        </w:rPr>
        <w:tab/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 xml:space="preserve">11.8.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DF7AFD" w:rsidTr="00B22EAA">
        <w:trPr>
          <w:cantSplit/>
          <w:trHeight w:hRule="exact" w:val="38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Производительность очистных сооружений,  тыс</w:t>
            </w:r>
            <w:proofErr w:type="gramStart"/>
            <w:r w:rsidRPr="0057328F">
              <w:t>.м</w:t>
            </w:r>
            <w:proofErr w:type="gramEnd"/>
            <w:r w:rsidRPr="0057328F">
              <w:t>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 xml:space="preserve">Размер земельного участка, </w:t>
            </w:r>
            <w:proofErr w:type="gramStart"/>
            <w:r w:rsidRPr="0057328F">
              <w:t>га</w:t>
            </w:r>
            <w:proofErr w:type="gramEnd"/>
          </w:p>
        </w:tc>
      </w:tr>
      <w:tr w:rsidR="00DF7AFD" w:rsidTr="00B22EA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биологических прудов глубокой очистки сточных вод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</w:pPr>
            <w:r w:rsidRPr="0057328F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-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</w:pPr>
            <w:r w:rsidRPr="0057328F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3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</w:pPr>
            <w:r w:rsidRPr="0057328F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6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</w:pPr>
            <w:r w:rsidRPr="0057328F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20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</w:pPr>
            <w:r w:rsidRPr="0057328F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30</w:t>
            </w:r>
          </w:p>
        </w:tc>
      </w:tr>
      <w:tr w:rsidR="00DF7AFD" w:rsidTr="00B22E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</w:pPr>
            <w:r w:rsidRPr="0057328F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7328F">
              <w:t>-</w:t>
            </w:r>
          </w:p>
        </w:tc>
      </w:tr>
    </w:tbl>
    <w:p w:rsidR="00DF7AFD" w:rsidRPr="0057328F" w:rsidRDefault="00DF7AFD" w:rsidP="00DF7AFD">
      <w:pPr>
        <w:tabs>
          <w:tab w:val="left" w:pos="3420"/>
        </w:tabs>
        <w:rPr>
          <w:szCs w:val="28"/>
        </w:rPr>
      </w:pPr>
    </w:p>
    <w:p w:rsidR="00DF7AFD" w:rsidRPr="0057328F" w:rsidRDefault="00DF7AFD" w:rsidP="00DF7AFD">
      <w:pPr>
        <w:tabs>
          <w:tab w:val="left" w:pos="3420"/>
        </w:tabs>
        <w:rPr>
          <w:szCs w:val="28"/>
        </w:rPr>
      </w:pPr>
      <w:r w:rsidRPr="0057328F">
        <w:rPr>
          <w:szCs w:val="28"/>
        </w:rPr>
        <w:t xml:space="preserve">11.9. Размеры земельных участков для размещения станций очистки воды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Производительность станции, тыс</w:t>
            </w:r>
            <w:proofErr w:type="gramStart"/>
            <w:r w:rsidRPr="0057328F">
              <w:t>.м</w:t>
            </w:r>
            <w:proofErr w:type="gramEnd"/>
            <w:r w:rsidRPr="0057328F">
              <w:t>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 xml:space="preserve">Размер земельного участка не более, </w:t>
            </w:r>
            <w:proofErr w:type="gramStart"/>
            <w:r w:rsidRPr="0057328F">
              <w:t>га</w:t>
            </w:r>
            <w:proofErr w:type="gramEnd"/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1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2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3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4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6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12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18</w:t>
            </w:r>
          </w:p>
        </w:tc>
      </w:tr>
      <w:tr w:rsidR="00DF7AFD" w:rsidTr="00B22EA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B22EAA">
            <w:pPr>
              <w:snapToGrid w:val="0"/>
              <w:jc w:val="center"/>
            </w:pPr>
            <w:r w:rsidRPr="0057328F">
              <w:t>24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57328F" w:rsidRDefault="00DF7AFD" w:rsidP="00DF7AFD">
      <w:pPr>
        <w:tabs>
          <w:tab w:val="left" w:pos="3420"/>
        </w:tabs>
        <w:rPr>
          <w:szCs w:val="28"/>
        </w:rPr>
      </w:pPr>
      <w:r w:rsidRPr="0057328F">
        <w:rPr>
          <w:szCs w:val="28"/>
        </w:rPr>
        <w:t>11.10.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436FEF">
              <w:t>Производительность, тыс</w:t>
            </w:r>
            <w:proofErr w:type="gramStart"/>
            <w:r w:rsidRPr="00436FEF">
              <w:t>.т</w:t>
            </w:r>
            <w:proofErr w:type="gramEnd"/>
            <w:r w:rsidRPr="00436FEF">
              <w:t>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36FEF" w:rsidRDefault="00DF7AFD" w:rsidP="00B22EAA">
            <w:pPr>
              <w:snapToGrid w:val="0"/>
              <w:jc w:val="center"/>
            </w:pPr>
            <w:r w:rsidRPr="00436FEF">
              <w:t xml:space="preserve">Размер земельного участка, </w:t>
            </w:r>
            <w:proofErr w:type="gramStart"/>
            <w:r w:rsidRPr="00436FEF">
              <w:t>га</w:t>
            </w:r>
            <w:proofErr w:type="gramEnd"/>
          </w:p>
        </w:tc>
      </w:tr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436FE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B0023">
              <w:t>6,0</w:t>
            </w:r>
          </w:p>
        </w:tc>
      </w:tr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436FEF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B0023">
              <w:t>7,0</w:t>
            </w:r>
          </w:p>
        </w:tc>
      </w:tr>
      <w:tr w:rsidR="00DF7AFD" w:rsidTr="00B22EA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436FEF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tabs>
                <w:tab w:val="left" w:pos="3420"/>
              </w:tabs>
              <w:snapToGrid w:val="0"/>
              <w:jc w:val="center"/>
            </w:pPr>
            <w:r w:rsidRPr="005B0023">
              <w:t>8,0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436FEF" w:rsidRDefault="00DF7AFD" w:rsidP="00DF7AFD">
      <w:pPr>
        <w:tabs>
          <w:tab w:val="left" w:pos="3420"/>
        </w:tabs>
        <w:rPr>
          <w:szCs w:val="28"/>
        </w:rPr>
      </w:pPr>
      <w:r w:rsidRPr="00436FEF">
        <w:rPr>
          <w:szCs w:val="28"/>
        </w:rPr>
        <w:t xml:space="preserve">11.11.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436FEF">
          <w:rPr>
            <w:szCs w:val="28"/>
          </w:rPr>
          <w:t>0,6 га</w:t>
        </w:r>
      </w:smartTag>
      <w:r w:rsidRPr="00436FEF">
        <w:rPr>
          <w:szCs w:val="28"/>
        </w:rPr>
        <w:t>.</w:t>
      </w:r>
    </w:p>
    <w:p w:rsidR="00DF7AFD" w:rsidRPr="00436FEF" w:rsidRDefault="00DF7AFD" w:rsidP="00DF7AFD">
      <w:pPr>
        <w:rPr>
          <w:szCs w:val="28"/>
        </w:rPr>
      </w:pPr>
    </w:p>
    <w:p w:rsidR="00DF7AFD" w:rsidRPr="00436FEF" w:rsidRDefault="00DF7AFD" w:rsidP="00DF7AFD">
      <w:pPr>
        <w:rPr>
          <w:bCs/>
          <w:szCs w:val="28"/>
        </w:rPr>
      </w:pPr>
      <w:r w:rsidRPr="00436FEF">
        <w:rPr>
          <w:bCs/>
          <w:szCs w:val="28"/>
        </w:rPr>
        <w:lastRenderedPageBreak/>
        <w:t xml:space="preserve">11.12. </w:t>
      </w:r>
      <w:proofErr w:type="spellStart"/>
      <w:r w:rsidRPr="00436FEF">
        <w:rPr>
          <w:bCs/>
          <w:szCs w:val="28"/>
        </w:rPr>
        <w:t>Отдельностоящие</w:t>
      </w:r>
      <w:proofErr w:type="spellEnd"/>
      <w:r w:rsidRPr="00436FEF">
        <w:rPr>
          <w:bCs/>
          <w:szCs w:val="28"/>
        </w:rPr>
        <w:t xml:space="preserve"> ГРП в кварталах размещаются на расстоянии </w:t>
      </w:r>
      <w:r w:rsidRPr="00436FEF">
        <w:rPr>
          <w:szCs w:val="28"/>
        </w:rPr>
        <w:t>в свету</w:t>
      </w:r>
      <w:r w:rsidRPr="00436FEF">
        <w:rPr>
          <w:bCs/>
          <w:szCs w:val="28"/>
        </w:rPr>
        <w:t xml:space="preserve"> от зданий и сооружений не менее:</w:t>
      </w:r>
    </w:p>
    <w:p w:rsidR="00DF7AFD" w:rsidRPr="00436FEF" w:rsidRDefault="00DF7AFD" w:rsidP="00DF7AFD">
      <w:pPr>
        <w:tabs>
          <w:tab w:val="left" w:pos="851"/>
        </w:tabs>
        <w:rPr>
          <w:bCs/>
          <w:szCs w:val="28"/>
        </w:rPr>
      </w:pPr>
      <w:r>
        <w:rPr>
          <w:bCs/>
          <w:szCs w:val="28"/>
        </w:rPr>
        <w:t xml:space="preserve">- </w:t>
      </w:r>
      <w:r w:rsidRPr="00436FEF">
        <w:rPr>
          <w:bCs/>
          <w:szCs w:val="28"/>
        </w:rPr>
        <w:t xml:space="preserve">при </w:t>
      </w:r>
      <w:r w:rsidRPr="00436FEF">
        <w:rPr>
          <w:szCs w:val="28"/>
        </w:rPr>
        <w:t>давлении газа на вводе ГРП до 0,6 (6) МПа (кгс/см</w:t>
      </w:r>
      <w:proofErr w:type="gramStart"/>
      <w:r w:rsidRPr="00436FEF">
        <w:rPr>
          <w:szCs w:val="28"/>
          <w:vertAlign w:val="superscript"/>
        </w:rPr>
        <w:t>2</w:t>
      </w:r>
      <w:proofErr w:type="gramEnd"/>
      <w:r w:rsidRPr="00436FEF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436FEF">
          <w:rPr>
            <w:szCs w:val="28"/>
          </w:rPr>
          <w:t>10 м</w:t>
        </w:r>
      </w:smartTag>
      <w:r w:rsidRPr="00436FEF">
        <w:rPr>
          <w:szCs w:val="28"/>
        </w:rPr>
        <w:t>;</w:t>
      </w:r>
    </w:p>
    <w:p w:rsidR="00DF7AFD" w:rsidRPr="00436FEF" w:rsidRDefault="00DF7AFD" w:rsidP="00DF7AFD">
      <w:pPr>
        <w:tabs>
          <w:tab w:val="left" w:pos="851"/>
        </w:tabs>
        <w:rPr>
          <w:bCs/>
          <w:szCs w:val="28"/>
        </w:rPr>
      </w:pPr>
      <w:r>
        <w:rPr>
          <w:bCs/>
          <w:szCs w:val="28"/>
        </w:rPr>
        <w:t xml:space="preserve">- </w:t>
      </w:r>
      <w:r w:rsidRPr="00436FEF">
        <w:rPr>
          <w:bCs/>
          <w:szCs w:val="28"/>
        </w:rPr>
        <w:t xml:space="preserve">при </w:t>
      </w:r>
      <w:r w:rsidRPr="00436FEF">
        <w:rPr>
          <w:szCs w:val="28"/>
        </w:rPr>
        <w:t>давлении газа на вводе ГРП св. 0,6 (6) до 1,2 (1,2) МПа (кгс/см</w:t>
      </w:r>
      <w:proofErr w:type="gramStart"/>
      <w:r w:rsidRPr="00436FEF">
        <w:rPr>
          <w:szCs w:val="28"/>
          <w:vertAlign w:val="superscript"/>
        </w:rPr>
        <w:t>2</w:t>
      </w:r>
      <w:proofErr w:type="gramEnd"/>
      <w:r w:rsidRPr="00436FEF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436FEF">
          <w:rPr>
            <w:szCs w:val="28"/>
          </w:rPr>
          <w:t>15 м</w:t>
        </w:r>
      </w:smartTag>
      <w:r w:rsidRPr="00436FEF">
        <w:rPr>
          <w:szCs w:val="28"/>
        </w:rPr>
        <w:t>.</w:t>
      </w:r>
    </w:p>
    <w:p w:rsidR="00DF7AFD" w:rsidRPr="00436FEF" w:rsidRDefault="00DF7AFD" w:rsidP="00DF7AFD">
      <w:pPr>
        <w:rPr>
          <w:szCs w:val="28"/>
        </w:rPr>
      </w:pPr>
    </w:p>
    <w:p w:rsidR="00DF7AFD" w:rsidRPr="00436FEF" w:rsidRDefault="00DF7AFD" w:rsidP="00DF7AFD">
      <w:pPr>
        <w:tabs>
          <w:tab w:val="left" w:pos="3420"/>
        </w:tabs>
        <w:rPr>
          <w:szCs w:val="28"/>
        </w:rPr>
      </w:pPr>
      <w:r w:rsidRPr="00436FEF">
        <w:rPr>
          <w:szCs w:val="28"/>
        </w:rPr>
        <w:t>11.13.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DF7AFD" w:rsidTr="00B22EAA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Tr="00B22EAA">
        <w:trPr>
          <w:cantSplit/>
          <w:trHeight w:hRule="exact" w:val="39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F7AFD" w:rsidTr="00B22EAA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F7AFD" w:rsidTr="00B22EAA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B0023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F7AFD" w:rsidTr="00B22EAA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Tr="00B22EAA">
        <w:trPr>
          <w:cantSplit/>
          <w:trHeight w:hRule="exact" w:val="27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F7AFD" w:rsidTr="00B22EAA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F7AFD" w:rsidTr="00B22EAA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B0023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AFD" w:rsidTr="00B22EAA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B0023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D74C3A" w:rsidRDefault="00DF7AFD" w:rsidP="00DF7AFD">
      <w:pPr>
        <w:tabs>
          <w:tab w:val="left" w:pos="3420"/>
        </w:tabs>
        <w:rPr>
          <w:szCs w:val="28"/>
        </w:rPr>
      </w:pPr>
      <w:r w:rsidRPr="00D74C3A">
        <w:rPr>
          <w:szCs w:val="28"/>
        </w:rPr>
        <w:t>11.14. 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DF7AFD" w:rsidRPr="00D74C3A" w:rsidTr="00B22EAA">
        <w:trPr>
          <w:cantSplit/>
          <w:trHeight w:hRule="exact" w:val="3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трубопроводов при диаметре труб в </w:t>
            </w:r>
            <w:proofErr w:type="gramStart"/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RPr="00D74C3A" w:rsidTr="00B22EA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DF7AFD" w:rsidRPr="00D74C3A" w:rsidTr="00B22EA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74C3A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7AFD" w:rsidRPr="00D74C3A" w:rsidTr="00B22EAA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74C3A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DF7AFD" w:rsidRPr="00D74C3A" w:rsidRDefault="00DF7AFD" w:rsidP="00DF7AFD">
      <w:pPr>
        <w:tabs>
          <w:tab w:val="left" w:pos="6105"/>
        </w:tabs>
        <w:rPr>
          <w:szCs w:val="28"/>
          <w:u w:val="single"/>
        </w:rPr>
      </w:pPr>
      <w:r w:rsidRPr="00D74C3A">
        <w:rPr>
          <w:szCs w:val="28"/>
          <w:u w:val="single"/>
        </w:rPr>
        <w:t>Примечания:</w:t>
      </w:r>
      <w:r w:rsidRPr="00D74C3A">
        <w:rPr>
          <w:szCs w:val="28"/>
          <w:u w:val="single"/>
        </w:rPr>
        <w:tab/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D74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C3A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D74C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C3A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lastRenderedPageBreak/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D74C3A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D74C3A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D74C3A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D74C3A">
        <w:rPr>
          <w:rFonts w:ascii="Times New Roman" w:hAnsi="Times New Roman" w:cs="Times New Roman"/>
          <w:sz w:val="28"/>
          <w:szCs w:val="28"/>
        </w:rPr>
        <w:t>;</w:t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D74C3A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D74C3A">
        <w:rPr>
          <w:rFonts w:ascii="Times New Roman" w:hAnsi="Times New Roman" w:cs="Times New Roman"/>
          <w:sz w:val="28"/>
          <w:szCs w:val="28"/>
        </w:rPr>
        <w:t>;</w:t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D74C3A" w:rsidRDefault="00DF7AFD" w:rsidP="00DF7AFD">
      <w:pPr>
        <w:tabs>
          <w:tab w:val="left" w:pos="3420"/>
        </w:tabs>
        <w:rPr>
          <w:szCs w:val="28"/>
        </w:rPr>
      </w:pPr>
      <w:r w:rsidRPr="00D74C3A">
        <w:rPr>
          <w:szCs w:val="28"/>
        </w:rPr>
        <w:t xml:space="preserve">11.15. Рекомендуемые минимальные разрывы от компрессорных станций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DF7AFD" w:rsidTr="00B22EAA">
        <w:trPr>
          <w:cantSplit/>
          <w:trHeight w:hRule="exact" w:val="6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DF7AFD" w:rsidRPr="00334839" w:rsidRDefault="00DF7AFD" w:rsidP="00B22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с диаметром труб в </w:t>
            </w:r>
            <w:proofErr w:type="gramStart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Tr="00B22EAA">
        <w:trPr>
          <w:cantSplit/>
          <w:trHeight w:hRule="exact"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F7AFD" w:rsidTr="00B22EA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F7AFD" w:rsidTr="00B22EA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AFD" w:rsidTr="00B22EA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AFD" w:rsidTr="00B22EA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F7AFD" w:rsidRPr="00334839" w:rsidRDefault="00DF7AFD" w:rsidP="00DF7AFD">
      <w:pPr>
        <w:rPr>
          <w:szCs w:val="28"/>
        </w:rPr>
      </w:pPr>
      <w:r w:rsidRPr="00334839">
        <w:rPr>
          <w:szCs w:val="28"/>
          <w:u w:val="single"/>
        </w:rPr>
        <w:t xml:space="preserve">Примечание: </w:t>
      </w:r>
      <w:r w:rsidRPr="00334839">
        <w:rPr>
          <w:szCs w:val="28"/>
        </w:rPr>
        <w:t>Разрывы устанавливаются от здания компрессорного цеха.</w:t>
      </w:r>
    </w:p>
    <w:p w:rsidR="00DF7AFD" w:rsidRDefault="00DF7AFD" w:rsidP="00DF7AFD"/>
    <w:p w:rsidR="00DF7AFD" w:rsidRPr="00334839" w:rsidRDefault="00DF7AFD" w:rsidP="00DF7AFD">
      <w:pPr>
        <w:tabs>
          <w:tab w:val="left" w:pos="3420"/>
        </w:tabs>
        <w:rPr>
          <w:szCs w:val="28"/>
        </w:rPr>
      </w:pPr>
      <w:r w:rsidRPr="00334839">
        <w:rPr>
          <w:szCs w:val="28"/>
        </w:rPr>
        <w:t xml:space="preserve">11.16.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DF7AFD" w:rsidRPr="00334839" w:rsidTr="00B22EA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газопроводов, </w:t>
            </w:r>
            <w:proofErr w:type="gramStart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F7AFD" w:rsidRPr="00334839" w:rsidTr="00B22EA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AFD" w:rsidRPr="00334839" w:rsidTr="00B22EA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AFD" w:rsidRPr="00334839" w:rsidTr="00B22EAA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B22EA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B22EA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AFD" w:rsidRPr="00334839" w:rsidRDefault="00DF7AFD" w:rsidP="00DF7AFD">
      <w:pPr>
        <w:rPr>
          <w:u w:val="single"/>
        </w:rPr>
      </w:pPr>
    </w:p>
    <w:p w:rsidR="00DF7AFD" w:rsidRPr="00334839" w:rsidRDefault="00DF7AFD" w:rsidP="00DF7AFD">
      <w:pPr>
        <w:rPr>
          <w:szCs w:val="28"/>
        </w:rPr>
      </w:pPr>
      <w:r w:rsidRPr="00334839">
        <w:rPr>
          <w:szCs w:val="28"/>
          <w:u w:val="single"/>
        </w:rPr>
        <w:t xml:space="preserve">Примечание: </w:t>
      </w:r>
      <w:r w:rsidRPr="00334839">
        <w:rPr>
          <w:b/>
          <w:szCs w:val="28"/>
        </w:rPr>
        <w:t xml:space="preserve">* - </w:t>
      </w:r>
      <w:r w:rsidRPr="00334839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DF7AFD" w:rsidRDefault="00DF7AFD" w:rsidP="00DF7AFD">
      <w:pPr>
        <w:tabs>
          <w:tab w:val="left" w:pos="3420"/>
        </w:tabs>
        <w:spacing w:line="276" w:lineRule="auto"/>
        <w:rPr>
          <w:b/>
        </w:rPr>
      </w:pPr>
    </w:p>
    <w:p w:rsidR="00DF7AFD" w:rsidRDefault="00DF7AFD" w:rsidP="00DF7AFD">
      <w:pPr>
        <w:tabs>
          <w:tab w:val="left" w:pos="3420"/>
        </w:tabs>
        <w:rPr>
          <w:b/>
        </w:rPr>
      </w:pPr>
    </w:p>
    <w:p w:rsidR="00B22EAA" w:rsidRDefault="00B22EAA"/>
    <w:sectPr w:rsidR="00B22EAA" w:rsidSect="003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437744"/>
    <w:multiLevelType w:val="multilevel"/>
    <w:tmpl w:val="5AD4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5"/>
  </w:num>
  <w:num w:numId="24">
    <w:abstractNumId w:val="32"/>
  </w:num>
  <w:num w:numId="25">
    <w:abstractNumId w:val="21"/>
  </w:num>
  <w:num w:numId="26">
    <w:abstractNumId w:val="24"/>
  </w:num>
  <w:num w:numId="27">
    <w:abstractNumId w:val="27"/>
  </w:num>
  <w:num w:numId="28">
    <w:abstractNumId w:val="31"/>
  </w:num>
  <w:num w:numId="29">
    <w:abstractNumId w:val="26"/>
  </w:num>
  <w:num w:numId="30">
    <w:abstractNumId w:val="23"/>
  </w:num>
  <w:num w:numId="31">
    <w:abstractNumId w:val="22"/>
  </w:num>
  <w:num w:numId="32">
    <w:abstractNumId w:val="2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FD"/>
    <w:rsid w:val="001F0218"/>
    <w:rsid w:val="00344CE6"/>
    <w:rsid w:val="008E09D4"/>
    <w:rsid w:val="00B22EAA"/>
    <w:rsid w:val="00B64944"/>
    <w:rsid w:val="00C32151"/>
    <w:rsid w:val="00DA5EAB"/>
    <w:rsid w:val="00DF7AFD"/>
    <w:rsid w:val="00F8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D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7AFD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DF7AF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7A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A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7A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A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DF7AFD"/>
    <w:rPr>
      <w:rFonts w:ascii="Symbol" w:hAnsi="Symbol"/>
    </w:rPr>
  </w:style>
  <w:style w:type="character" w:customStyle="1" w:styleId="WW8Num1z1">
    <w:name w:val="WW8Num1z1"/>
    <w:rsid w:val="00DF7AFD"/>
    <w:rPr>
      <w:rFonts w:ascii="Courier New" w:hAnsi="Courier New" w:cs="Courier New"/>
    </w:rPr>
  </w:style>
  <w:style w:type="character" w:customStyle="1" w:styleId="WW8Num1z2">
    <w:name w:val="WW8Num1z2"/>
    <w:rsid w:val="00DF7AFD"/>
    <w:rPr>
      <w:rFonts w:ascii="Wingdings" w:hAnsi="Wingdings"/>
    </w:rPr>
  </w:style>
  <w:style w:type="character" w:customStyle="1" w:styleId="WW8Num2z0">
    <w:name w:val="WW8Num2z0"/>
    <w:rsid w:val="00DF7AFD"/>
    <w:rPr>
      <w:rFonts w:ascii="Symbol" w:hAnsi="Symbol"/>
    </w:rPr>
  </w:style>
  <w:style w:type="character" w:customStyle="1" w:styleId="WW8Num2z1">
    <w:name w:val="WW8Num2z1"/>
    <w:rsid w:val="00DF7AFD"/>
    <w:rPr>
      <w:rFonts w:ascii="Courier New" w:hAnsi="Courier New" w:cs="Courier New"/>
    </w:rPr>
  </w:style>
  <w:style w:type="character" w:customStyle="1" w:styleId="WW8Num2z2">
    <w:name w:val="WW8Num2z2"/>
    <w:rsid w:val="00DF7AFD"/>
    <w:rPr>
      <w:rFonts w:ascii="Wingdings" w:hAnsi="Wingdings"/>
    </w:rPr>
  </w:style>
  <w:style w:type="character" w:customStyle="1" w:styleId="WW8Num3z0">
    <w:name w:val="WW8Num3z0"/>
    <w:rsid w:val="00DF7AFD"/>
    <w:rPr>
      <w:rFonts w:ascii="Symbol" w:hAnsi="Symbol"/>
    </w:rPr>
  </w:style>
  <w:style w:type="character" w:customStyle="1" w:styleId="WW8Num3z1">
    <w:name w:val="WW8Num3z1"/>
    <w:rsid w:val="00DF7AFD"/>
    <w:rPr>
      <w:rFonts w:ascii="Courier New" w:hAnsi="Courier New" w:cs="Courier New"/>
    </w:rPr>
  </w:style>
  <w:style w:type="character" w:customStyle="1" w:styleId="WW8Num3z2">
    <w:name w:val="WW8Num3z2"/>
    <w:rsid w:val="00DF7AFD"/>
    <w:rPr>
      <w:rFonts w:ascii="Wingdings" w:hAnsi="Wingdings"/>
    </w:rPr>
  </w:style>
  <w:style w:type="character" w:customStyle="1" w:styleId="WW8Num4z0">
    <w:name w:val="WW8Num4z0"/>
    <w:rsid w:val="00DF7AFD"/>
    <w:rPr>
      <w:rFonts w:ascii="Symbol" w:hAnsi="Symbol"/>
    </w:rPr>
  </w:style>
  <w:style w:type="character" w:customStyle="1" w:styleId="WW8Num4z1">
    <w:name w:val="WW8Num4z1"/>
    <w:rsid w:val="00DF7AFD"/>
    <w:rPr>
      <w:rFonts w:ascii="Courier New" w:hAnsi="Courier New" w:cs="Courier New"/>
    </w:rPr>
  </w:style>
  <w:style w:type="character" w:customStyle="1" w:styleId="WW8Num4z2">
    <w:name w:val="WW8Num4z2"/>
    <w:rsid w:val="00DF7AFD"/>
    <w:rPr>
      <w:rFonts w:ascii="Wingdings" w:hAnsi="Wingdings"/>
    </w:rPr>
  </w:style>
  <w:style w:type="character" w:customStyle="1" w:styleId="WW8Num5z0">
    <w:name w:val="WW8Num5z0"/>
    <w:rsid w:val="00DF7AFD"/>
    <w:rPr>
      <w:rFonts w:ascii="Symbol" w:hAnsi="Symbol"/>
    </w:rPr>
  </w:style>
  <w:style w:type="character" w:customStyle="1" w:styleId="WW8Num5z1">
    <w:name w:val="WW8Num5z1"/>
    <w:rsid w:val="00DF7AFD"/>
    <w:rPr>
      <w:rFonts w:ascii="Courier New" w:hAnsi="Courier New" w:cs="Courier New"/>
    </w:rPr>
  </w:style>
  <w:style w:type="character" w:customStyle="1" w:styleId="WW8Num5z2">
    <w:name w:val="WW8Num5z2"/>
    <w:rsid w:val="00DF7AFD"/>
    <w:rPr>
      <w:rFonts w:ascii="Wingdings" w:hAnsi="Wingdings"/>
    </w:rPr>
  </w:style>
  <w:style w:type="character" w:customStyle="1" w:styleId="WW8Num6z0">
    <w:name w:val="WW8Num6z0"/>
    <w:rsid w:val="00DF7AFD"/>
    <w:rPr>
      <w:rFonts w:ascii="Symbol" w:hAnsi="Symbol"/>
    </w:rPr>
  </w:style>
  <w:style w:type="character" w:customStyle="1" w:styleId="WW8Num6z1">
    <w:name w:val="WW8Num6z1"/>
    <w:rsid w:val="00DF7AFD"/>
    <w:rPr>
      <w:rFonts w:ascii="Courier New" w:hAnsi="Courier New" w:cs="Courier New"/>
    </w:rPr>
  </w:style>
  <w:style w:type="character" w:customStyle="1" w:styleId="WW8Num6z2">
    <w:name w:val="WW8Num6z2"/>
    <w:rsid w:val="00DF7AFD"/>
    <w:rPr>
      <w:rFonts w:ascii="Wingdings" w:hAnsi="Wingdings"/>
    </w:rPr>
  </w:style>
  <w:style w:type="character" w:customStyle="1" w:styleId="WW8Num7z0">
    <w:name w:val="WW8Num7z0"/>
    <w:rsid w:val="00DF7AFD"/>
    <w:rPr>
      <w:rFonts w:ascii="Symbol" w:hAnsi="Symbol"/>
    </w:rPr>
  </w:style>
  <w:style w:type="character" w:customStyle="1" w:styleId="WW8Num7z1">
    <w:name w:val="WW8Num7z1"/>
    <w:rsid w:val="00DF7AFD"/>
    <w:rPr>
      <w:rFonts w:ascii="Courier New" w:hAnsi="Courier New" w:cs="Courier New"/>
    </w:rPr>
  </w:style>
  <w:style w:type="character" w:customStyle="1" w:styleId="WW8Num7z2">
    <w:name w:val="WW8Num7z2"/>
    <w:rsid w:val="00DF7AFD"/>
    <w:rPr>
      <w:rFonts w:ascii="Wingdings" w:hAnsi="Wingdings"/>
    </w:rPr>
  </w:style>
  <w:style w:type="character" w:customStyle="1" w:styleId="WW8Num9z0">
    <w:name w:val="WW8Num9z0"/>
    <w:rsid w:val="00DF7AFD"/>
    <w:rPr>
      <w:rFonts w:ascii="Symbol" w:hAnsi="Symbol"/>
    </w:rPr>
  </w:style>
  <w:style w:type="character" w:customStyle="1" w:styleId="WW8Num9z1">
    <w:name w:val="WW8Num9z1"/>
    <w:rsid w:val="00DF7AFD"/>
    <w:rPr>
      <w:rFonts w:ascii="Courier New" w:hAnsi="Courier New" w:cs="Courier New"/>
    </w:rPr>
  </w:style>
  <w:style w:type="character" w:customStyle="1" w:styleId="WW8Num9z2">
    <w:name w:val="WW8Num9z2"/>
    <w:rsid w:val="00DF7AFD"/>
    <w:rPr>
      <w:rFonts w:ascii="Wingdings" w:hAnsi="Wingdings"/>
    </w:rPr>
  </w:style>
  <w:style w:type="character" w:customStyle="1" w:styleId="WW8Num10z1">
    <w:name w:val="WW8Num10z1"/>
    <w:rsid w:val="00DF7AFD"/>
    <w:rPr>
      <w:rFonts w:ascii="Courier New" w:hAnsi="Courier New" w:cs="Courier New"/>
    </w:rPr>
  </w:style>
  <w:style w:type="character" w:customStyle="1" w:styleId="WW8Num10z2">
    <w:name w:val="WW8Num10z2"/>
    <w:rsid w:val="00DF7AFD"/>
    <w:rPr>
      <w:rFonts w:ascii="Wingdings" w:hAnsi="Wingdings"/>
    </w:rPr>
  </w:style>
  <w:style w:type="character" w:customStyle="1" w:styleId="WW8Num10z3">
    <w:name w:val="WW8Num10z3"/>
    <w:rsid w:val="00DF7AFD"/>
    <w:rPr>
      <w:rFonts w:ascii="Symbol" w:hAnsi="Symbol"/>
    </w:rPr>
  </w:style>
  <w:style w:type="character" w:customStyle="1" w:styleId="WW8Num11z0">
    <w:name w:val="WW8Num11z0"/>
    <w:rsid w:val="00DF7AFD"/>
    <w:rPr>
      <w:rFonts w:ascii="Symbol" w:hAnsi="Symbol"/>
    </w:rPr>
  </w:style>
  <w:style w:type="character" w:customStyle="1" w:styleId="WW8Num11z1">
    <w:name w:val="WW8Num11z1"/>
    <w:rsid w:val="00DF7AFD"/>
    <w:rPr>
      <w:rFonts w:ascii="Courier New" w:hAnsi="Courier New" w:cs="Courier New"/>
    </w:rPr>
  </w:style>
  <w:style w:type="character" w:customStyle="1" w:styleId="WW8Num11z2">
    <w:name w:val="WW8Num11z2"/>
    <w:rsid w:val="00DF7AFD"/>
    <w:rPr>
      <w:rFonts w:ascii="Wingdings" w:hAnsi="Wingdings"/>
    </w:rPr>
  </w:style>
  <w:style w:type="character" w:customStyle="1" w:styleId="WW8Num12z0">
    <w:name w:val="WW8Num12z0"/>
    <w:rsid w:val="00DF7AFD"/>
    <w:rPr>
      <w:rFonts w:ascii="Symbol" w:hAnsi="Symbol"/>
    </w:rPr>
  </w:style>
  <w:style w:type="character" w:customStyle="1" w:styleId="WW8Num12z1">
    <w:name w:val="WW8Num12z1"/>
    <w:rsid w:val="00DF7AFD"/>
    <w:rPr>
      <w:rFonts w:ascii="Courier New" w:hAnsi="Courier New" w:cs="Courier New"/>
    </w:rPr>
  </w:style>
  <w:style w:type="character" w:customStyle="1" w:styleId="WW8Num12z2">
    <w:name w:val="WW8Num12z2"/>
    <w:rsid w:val="00DF7AFD"/>
    <w:rPr>
      <w:rFonts w:ascii="Wingdings" w:hAnsi="Wingdings"/>
    </w:rPr>
  </w:style>
  <w:style w:type="character" w:customStyle="1" w:styleId="WW8Num14z0">
    <w:name w:val="WW8Num14z0"/>
    <w:rsid w:val="00DF7AFD"/>
    <w:rPr>
      <w:rFonts w:ascii="Symbol" w:hAnsi="Symbol"/>
    </w:rPr>
  </w:style>
  <w:style w:type="character" w:customStyle="1" w:styleId="WW8Num14z1">
    <w:name w:val="WW8Num14z1"/>
    <w:rsid w:val="00DF7AFD"/>
    <w:rPr>
      <w:rFonts w:ascii="Courier New" w:hAnsi="Courier New" w:cs="Courier New"/>
    </w:rPr>
  </w:style>
  <w:style w:type="character" w:customStyle="1" w:styleId="WW8Num14z2">
    <w:name w:val="WW8Num14z2"/>
    <w:rsid w:val="00DF7AFD"/>
    <w:rPr>
      <w:rFonts w:ascii="Wingdings" w:hAnsi="Wingdings"/>
    </w:rPr>
  </w:style>
  <w:style w:type="character" w:customStyle="1" w:styleId="WW8Num17z1">
    <w:name w:val="WW8Num17z1"/>
    <w:rsid w:val="00DF7AFD"/>
    <w:rPr>
      <w:rFonts w:ascii="Courier New" w:hAnsi="Courier New" w:cs="Courier New"/>
    </w:rPr>
  </w:style>
  <w:style w:type="character" w:customStyle="1" w:styleId="WW8Num17z2">
    <w:name w:val="WW8Num17z2"/>
    <w:rsid w:val="00DF7AFD"/>
    <w:rPr>
      <w:rFonts w:ascii="Wingdings" w:hAnsi="Wingdings"/>
    </w:rPr>
  </w:style>
  <w:style w:type="character" w:customStyle="1" w:styleId="WW8Num17z3">
    <w:name w:val="WW8Num17z3"/>
    <w:rsid w:val="00DF7AFD"/>
    <w:rPr>
      <w:rFonts w:ascii="Symbol" w:hAnsi="Symbol"/>
    </w:rPr>
  </w:style>
  <w:style w:type="character" w:customStyle="1" w:styleId="WW8Num18z0">
    <w:name w:val="WW8Num18z0"/>
    <w:rsid w:val="00DF7AFD"/>
    <w:rPr>
      <w:rFonts w:ascii="Symbol" w:hAnsi="Symbol"/>
    </w:rPr>
  </w:style>
  <w:style w:type="character" w:customStyle="1" w:styleId="WW8Num18z1">
    <w:name w:val="WW8Num18z1"/>
    <w:rsid w:val="00DF7AFD"/>
    <w:rPr>
      <w:rFonts w:ascii="Courier New" w:hAnsi="Courier New" w:cs="Courier New"/>
    </w:rPr>
  </w:style>
  <w:style w:type="character" w:customStyle="1" w:styleId="WW8Num18z2">
    <w:name w:val="WW8Num18z2"/>
    <w:rsid w:val="00DF7AFD"/>
    <w:rPr>
      <w:rFonts w:ascii="Wingdings" w:hAnsi="Wingdings"/>
    </w:rPr>
  </w:style>
  <w:style w:type="character" w:customStyle="1" w:styleId="WW8Num19z0">
    <w:name w:val="WW8Num19z0"/>
    <w:rsid w:val="00DF7AFD"/>
    <w:rPr>
      <w:rFonts w:ascii="Symbol" w:hAnsi="Symbol"/>
    </w:rPr>
  </w:style>
  <w:style w:type="character" w:customStyle="1" w:styleId="WW8Num19z1">
    <w:name w:val="WW8Num19z1"/>
    <w:rsid w:val="00DF7AFD"/>
    <w:rPr>
      <w:rFonts w:ascii="Courier New" w:hAnsi="Courier New" w:cs="Courier New"/>
    </w:rPr>
  </w:style>
  <w:style w:type="character" w:customStyle="1" w:styleId="WW8Num19z2">
    <w:name w:val="WW8Num19z2"/>
    <w:rsid w:val="00DF7AFD"/>
    <w:rPr>
      <w:rFonts w:ascii="Wingdings" w:hAnsi="Wingdings"/>
    </w:rPr>
  </w:style>
  <w:style w:type="character" w:customStyle="1" w:styleId="WW8Num20z0">
    <w:name w:val="WW8Num20z0"/>
    <w:rsid w:val="00DF7AFD"/>
    <w:rPr>
      <w:rFonts w:ascii="Symbol" w:hAnsi="Symbol"/>
    </w:rPr>
  </w:style>
  <w:style w:type="character" w:customStyle="1" w:styleId="WW8Num20z1">
    <w:name w:val="WW8Num20z1"/>
    <w:rsid w:val="00DF7AFD"/>
    <w:rPr>
      <w:rFonts w:ascii="Courier New" w:hAnsi="Courier New" w:cs="Courier New"/>
    </w:rPr>
  </w:style>
  <w:style w:type="character" w:customStyle="1" w:styleId="WW8Num20z2">
    <w:name w:val="WW8Num20z2"/>
    <w:rsid w:val="00DF7AFD"/>
    <w:rPr>
      <w:rFonts w:ascii="Wingdings" w:hAnsi="Wingdings"/>
    </w:rPr>
  </w:style>
  <w:style w:type="character" w:customStyle="1" w:styleId="11">
    <w:name w:val="Основной шрифт абзаца1"/>
    <w:rsid w:val="00DF7AFD"/>
  </w:style>
  <w:style w:type="character" w:styleId="a5">
    <w:name w:val="page number"/>
    <w:basedOn w:val="11"/>
    <w:semiHidden/>
    <w:rsid w:val="00DF7AFD"/>
  </w:style>
  <w:style w:type="character" w:customStyle="1" w:styleId="a6">
    <w:name w:val="Символ нумерации"/>
    <w:rsid w:val="00DF7AFD"/>
  </w:style>
  <w:style w:type="paragraph" w:customStyle="1" w:styleId="a7">
    <w:name w:val="Заголовок"/>
    <w:basedOn w:val="a"/>
    <w:next w:val="a8"/>
    <w:rsid w:val="00DF7AFD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DF7AFD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F7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DF7AFD"/>
    <w:rPr>
      <w:rFonts w:ascii="Arial" w:hAnsi="Arial" w:cs="Tahoma"/>
    </w:rPr>
  </w:style>
  <w:style w:type="paragraph" w:customStyle="1" w:styleId="12">
    <w:name w:val="Название1"/>
    <w:basedOn w:val="a"/>
    <w:rsid w:val="00DF7AFD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F7AFD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DF7AFD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DF7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DF7AFD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DF7A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F7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F7A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F7A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DF7AFD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F7AFD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DF7AFD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F7AFD"/>
  </w:style>
  <w:style w:type="character" w:customStyle="1" w:styleId="apple-converted-space">
    <w:name w:val="apple-converted-space"/>
    <w:basedOn w:val="a0"/>
    <w:rsid w:val="00DF7AFD"/>
  </w:style>
  <w:style w:type="paragraph" w:styleId="14">
    <w:name w:val="toc 1"/>
    <w:basedOn w:val="a"/>
    <w:next w:val="a"/>
    <w:autoRedefine/>
    <w:rsid w:val="00DF7AFD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Cs/>
      <w:noProof/>
      <w:szCs w:val="28"/>
      <w:lang w:val="en-US"/>
    </w:rPr>
  </w:style>
  <w:style w:type="paragraph" w:customStyle="1" w:styleId="ConsNormal">
    <w:name w:val="ConsNormal"/>
    <w:rsid w:val="00DF7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9880</Words>
  <Characters>56319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2017-12-13T05:07:00Z</cp:lastPrinted>
  <dcterms:created xsi:type="dcterms:W3CDTF">2018-01-09T07:58:00Z</dcterms:created>
  <dcterms:modified xsi:type="dcterms:W3CDTF">2018-01-09T08:01:00Z</dcterms:modified>
</cp:coreProperties>
</file>