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3021"/>
        <w:gridCol w:w="2960"/>
        <w:gridCol w:w="3589"/>
      </w:tblGrid>
      <w:tr w:rsidR="00BD2DFC" w:rsidRPr="00657273" w:rsidTr="00BD2DFC">
        <w:tc>
          <w:tcPr>
            <w:tcW w:w="3190" w:type="dxa"/>
          </w:tcPr>
          <w:p w:rsidR="00BD2DFC" w:rsidRPr="00657273" w:rsidRDefault="00B74F68" w:rsidP="00BD2DFC">
            <w:r>
              <w:t xml:space="preserve"> «__» _______ 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B74F68">
              <w:t>_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Pr="002C3323" w:rsidRDefault="00BD2DFC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6160E1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25.04.2012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602FC9">
              <w:rPr>
                <w:szCs w:val="28"/>
              </w:rPr>
              <w:t>59</w:t>
            </w:r>
            <w:r w:rsidR="006F41A2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 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602FC9">
              <w:rPr>
                <w:szCs w:val="28"/>
              </w:rPr>
              <w:t>Большекирановского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407972" w:rsidRPr="00BD2DFC" w:rsidRDefault="00726EA1" w:rsidP="00407972">
      <w:pPr>
        <w:spacing w:before="100" w:beforeAutospacing="1"/>
        <w:outlineLvl w:val="2"/>
        <w:rPr>
          <w:bCs/>
          <w:szCs w:val="28"/>
        </w:rPr>
      </w:pPr>
      <w:r w:rsidRPr="002C3323">
        <w:rPr>
          <w:sz w:val="24"/>
          <w:szCs w:val="24"/>
        </w:rPr>
        <w:tab/>
      </w: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A22B4C">
        <w:rPr>
          <w:spacing w:val="2"/>
          <w:szCs w:val="28"/>
        </w:rPr>
        <w:t>Областным з</w:t>
      </w:r>
      <w:r w:rsidR="00B74F68" w:rsidRPr="00C75D4A">
        <w:rPr>
          <w:spacing w:val="2"/>
          <w:szCs w:val="28"/>
        </w:rPr>
        <w:t xml:space="preserve">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B74F68">
        <w:rPr>
          <w:spacing w:val="2"/>
          <w:szCs w:val="28"/>
        </w:rPr>
        <w:t xml:space="preserve">учитывая протест </w:t>
      </w:r>
      <w:r w:rsidR="00A22B4C">
        <w:rPr>
          <w:spacing w:val="2"/>
          <w:szCs w:val="28"/>
        </w:rPr>
        <w:t>П</w:t>
      </w:r>
      <w:r w:rsidR="00B74F68">
        <w:rPr>
          <w:spacing w:val="2"/>
          <w:szCs w:val="28"/>
        </w:rPr>
        <w:t>рокуратуры Матвеево-Кургнакого района от 31.05.2018  № 0</w:t>
      </w:r>
      <w:r w:rsidR="00602FC9">
        <w:rPr>
          <w:spacing w:val="2"/>
          <w:szCs w:val="28"/>
        </w:rPr>
        <w:t>7</w:t>
      </w:r>
      <w:r w:rsidR="00B74F68">
        <w:rPr>
          <w:spacing w:val="2"/>
          <w:szCs w:val="28"/>
        </w:rPr>
        <w:t xml:space="preserve">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670E5D" w:rsidRPr="00C24BA7" w:rsidRDefault="00670E5D" w:rsidP="00407972">
      <w:pPr>
        <w:spacing w:before="100" w:beforeAutospacing="1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021BC6" w:rsidRPr="00BD2DFC" w:rsidRDefault="008F17B1" w:rsidP="008F17B1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365248" w:rsidRPr="00BD2DFC">
        <w:rPr>
          <w:szCs w:val="28"/>
        </w:rPr>
        <w:t xml:space="preserve"> 25.04.2012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0421EE" w:rsidRPr="00BD2DFC">
        <w:rPr>
          <w:szCs w:val="28"/>
        </w:rPr>
        <w:t>5</w:t>
      </w:r>
      <w:r w:rsidR="00447773">
        <w:rPr>
          <w:szCs w:val="28"/>
        </w:rPr>
        <w:t>9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602FC9">
        <w:rPr>
          <w:szCs w:val="28"/>
        </w:rPr>
        <w:t>Большекирсановского</w:t>
      </w:r>
      <w:r w:rsidR="00BD37FF" w:rsidRPr="00BD2DFC">
        <w:rPr>
          <w:szCs w:val="28"/>
        </w:rPr>
        <w:t xml:space="preserve"> 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F659AF">
      <w:pPr>
        <w:pStyle w:val="a5"/>
        <w:numPr>
          <w:ilvl w:val="0"/>
          <w:numId w:val="2"/>
        </w:numPr>
        <w:spacing w:before="100" w:beforeAutospacing="1"/>
        <w:ind w:left="0" w:firstLine="426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B74F68">
        <w:rPr>
          <w:szCs w:val="28"/>
        </w:rPr>
        <w:t>Алексеевского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C24BA7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464784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 xml:space="preserve">председателя комиссии по строительству, благоустройству, </w:t>
      </w:r>
      <w:r w:rsidRPr="00BD2DFC">
        <w:rPr>
          <w:rFonts w:eastAsia="Times New Roman" w:cs="Times New Roman"/>
          <w:bCs/>
          <w:szCs w:val="28"/>
        </w:rPr>
        <w:lastRenderedPageBreak/>
        <w:t>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D2DFC" w:rsidTr="00BD2DFC">
        <w:tc>
          <w:tcPr>
            <w:tcW w:w="4785" w:type="dxa"/>
          </w:tcPr>
          <w:p w:rsidR="00BD2DFC" w:rsidRDefault="00BD2DFC" w:rsidP="00BD2DFC">
            <w:pPr>
              <w:jc w:val="center"/>
            </w:pPr>
            <w:r>
              <w:rPr>
                <w:szCs w:val="28"/>
              </w:rPr>
              <w:t>Пре</w:t>
            </w:r>
            <w:r w:rsidR="00B74F68">
              <w:rPr>
                <w:szCs w:val="28"/>
              </w:rPr>
              <w:t>дседатель Собрания депутатов – Г</w:t>
            </w:r>
            <w:r>
              <w:rPr>
                <w:szCs w:val="28"/>
              </w:rPr>
              <w:t>лава Матвеево-Курганского района</w:t>
            </w:r>
          </w:p>
        </w:tc>
        <w:tc>
          <w:tcPr>
            <w:tcW w:w="4786" w:type="dxa"/>
          </w:tcPr>
          <w:p w:rsidR="00BD2DFC" w:rsidRDefault="00BD2DFC" w:rsidP="00BD2DFC"/>
          <w:p w:rsidR="00BD2DFC" w:rsidRDefault="00BD2DFC" w:rsidP="00B74F68">
            <w:pPr>
              <w:jc w:val="right"/>
            </w:pPr>
            <w:r>
              <w:t xml:space="preserve">Н.Н. </w:t>
            </w:r>
            <w:r w:rsidR="00B74F68">
              <w:t>Анцев</w:t>
            </w:r>
          </w:p>
        </w:tc>
      </w:tr>
    </w:tbl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C24BA7" w:rsidRPr="00584041" w:rsidTr="00C24BA7">
        <w:trPr>
          <w:jc w:val="center"/>
        </w:trPr>
        <w:tc>
          <w:tcPr>
            <w:tcW w:w="55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C24BA7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C24BA7" w:rsidRPr="00584041" w:rsidRDefault="00C24BA7" w:rsidP="008B6C1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C24BA7" w:rsidRPr="00584041" w:rsidRDefault="00B74F68" w:rsidP="00B74F6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__.__</w:t>
            </w:r>
            <w:r w:rsidR="00C24BA7">
              <w:rPr>
                <w:bCs/>
                <w:szCs w:val="28"/>
              </w:rPr>
              <w:t>.201</w:t>
            </w:r>
            <w:r>
              <w:rPr>
                <w:bCs/>
                <w:szCs w:val="28"/>
              </w:rPr>
              <w:t>8</w:t>
            </w:r>
            <w:r w:rsidR="00C24BA7"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_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A22B4C">
        <w:rPr>
          <w:szCs w:val="28"/>
        </w:rPr>
        <w:t xml:space="preserve"> часть</w:t>
      </w:r>
      <w:r w:rsidR="008643E4">
        <w:rPr>
          <w:szCs w:val="28"/>
        </w:rPr>
        <w:t xml:space="preserve"> 1</w:t>
      </w:r>
      <w:r w:rsidR="007A52EA">
        <w:rPr>
          <w:szCs w:val="28"/>
        </w:rPr>
        <w:t xml:space="preserve"> «Текстовая</w:t>
      </w:r>
      <w:r w:rsidR="00A22B4C">
        <w:rPr>
          <w:szCs w:val="28"/>
        </w:rPr>
        <w:t xml:space="preserve"> часть</w:t>
      </w:r>
      <w:r w:rsidR="007A52EA">
        <w:rPr>
          <w:szCs w:val="28"/>
        </w:rPr>
        <w:t xml:space="preserve">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B74F68">
        <w:rPr>
          <w:szCs w:val="28"/>
        </w:rPr>
        <w:t>5</w:t>
      </w:r>
      <w:r w:rsidR="00447773">
        <w:rPr>
          <w:szCs w:val="28"/>
        </w:rPr>
        <w:t>9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447773">
        <w:rPr>
          <w:szCs w:val="28"/>
        </w:rPr>
        <w:t>Большекирсановского</w:t>
      </w:r>
      <w:r w:rsidR="000421EE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B74F68">
      <w:pPr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B74F68">
      <w:pPr>
        <w:rPr>
          <w:color w:val="000000"/>
        </w:rPr>
      </w:pPr>
    </w:p>
    <w:p w:rsidR="00B74F68" w:rsidRDefault="00B74F68" w:rsidP="00B74F68">
      <w:pPr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B74F68">
      <w:pPr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41008B">
      <w:pPr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41008B">
      <w:pPr>
        <w:ind w:left="708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41008B">
      <w:pPr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принятие решений о резервировании земельных участков для муниципальных нужд;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lastRenderedPageBreak/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41008B">
      <w:pPr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41008B">
      <w:pPr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41008B">
      <w:pPr>
        <w:rPr>
          <w:color w:val="000000"/>
        </w:rPr>
      </w:pP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 xml:space="preserve">Матвеево-Кургнаксого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>
        <w:rPr>
          <w:color w:val="000000"/>
        </w:rPr>
        <w:t>Главой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 w:rsidR="00447773">
        <w:rPr>
          <w:color w:val="000000"/>
        </w:rPr>
        <w:t>Большекирсановское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41008B">
      <w:pPr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41008B">
      <w:pPr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41008B">
      <w:pPr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E9153F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E9153F">
      <w:pPr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lastRenderedPageBreak/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E9153F">
      <w:pPr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E9153F">
      <w:pPr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E9153F">
      <w:pPr>
        <w:spacing w:line="160" w:lineRule="atLeast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 w:rsidR="00447773">
        <w:rPr>
          <w:color w:val="000000"/>
        </w:rPr>
        <w:t>Большекирсановское</w:t>
      </w:r>
      <w:r w:rsidR="008F4B7F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E9153F" w:rsidRDefault="00E9153F" w:rsidP="00E9153F">
      <w:pPr>
        <w:rPr>
          <w:color w:val="000000"/>
        </w:rPr>
      </w:pP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E9153F">
      <w:pPr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E9153F">
      <w:pPr>
        <w:rPr>
          <w:color w:val="000000"/>
        </w:rPr>
      </w:pPr>
    </w:p>
    <w:p w:rsidR="00E9153F" w:rsidRPr="00FF2861" w:rsidRDefault="00E9153F" w:rsidP="00FF2861">
      <w:pPr>
        <w:pStyle w:val="a5"/>
        <w:numPr>
          <w:ilvl w:val="0"/>
          <w:numId w:val="2"/>
        </w:numPr>
        <w:rPr>
          <w:color w:val="000000"/>
          <w:szCs w:val="28"/>
        </w:rPr>
      </w:pPr>
      <w:r w:rsidRPr="00FF2861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Pr="00FF2861"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</w:t>
      </w:r>
      <w:r>
        <w:rPr>
          <w:color w:val="000000"/>
        </w:rPr>
        <w:lastRenderedPageBreak/>
        <w:t xml:space="preserve">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FF2861" w:rsidRDefault="00FF2861" w:rsidP="00FF2861">
      <w:pPr>
        <w:spacing w:line="160" w:lineRule="atLeast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61725C">
        <w:rPr>
          <w:color w:val="000000"/>
          <w:szCs w:val="28"/>
        </w:rPr>
        <w:t>Тридцатый абзац</w:t>
      </w:r>
      <w:r>
        <w:rPr>
          <w:color w:val="000000"/>
          <w:szCs w:val="28"/>
        </w:rPr>
        <w:t xml:space="preserve"> пункт</w:t>
      </w:r>
      <w:r w:rsidR="0092241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3 статьи 20 Главы 5 изложить в редакции:</w:t>
      </w:r>
    </w:p>
    <w:p w:rsidR="00FF2861" w:rsidRPr="00FF2861" w:rsidRDefault="00FF2861" w:rsidP="00FF2861">
      <w:pPr>
        <w:widowControl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424828">
        <w:rPr>
          <w:szCs w:val="28"/>
        </w:rPr>
        <w:t xml:space="preserve">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</w:t>
      </w:r>
      <w:r>
        <w:rPr>
          <w:szCs w:val="28"/>
        </w:rPr>
        <w:t>Матвеево-Курганского района</w:t>
      </w:r>
      <w:r w:rsidRPr="00424828">
        <w:rPr>
          <w:szCs w:val="28"/>
        </w:rPr>
        <w:t xml:space="preserve"> схемы расположения стоянки на территории поселения.</w:t>
      </w:r>
      <w:r>
        <w:rPr>
          <w:color w:val="000000"/>
          <w:szCs w:val="28"/>
        </w:rPr>
        <w:t>».</w:t>
      </w:r>
    </w:p>
    <w:p w:rsidR="00D43E0A" w:rsidRDefault="0041008B" w:rsidP="00E9153F">
      <w:pPr>
        <w:pStyle w:val="21"/>
        <w:spacing w:before="0" w:line="240" w:lineRule="auto"/>
        <w:ind w:firstLine="0"/>
        <w:rPr>
          <w:szCs w:val="28"/>
        </w:rPr>
      </w:pPr>
      <w:r>
        <w:rPr>
          <w:color w:val="000000"/>
        </w:rPr>
        <w:br w:type="page"/>
      </w: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BCF" w:rsidRDefault="00F83BCF" w:rsidP="00BA3422">
      <w:r>
        <w:separator/>
      </w:r>
    </w:p>
  </w:endnote>
  <w:endnote w:type="continuationSeparator" w:id="1">
    <w:p w:rsidR="00F83BCF" w:rsidRDefault="00F83BCF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BCF" w:rsidRDefault="00F83BCF" w:rsidP="00BA3422">
      <w:r>
        <w:separator/>
      </w:r>
    </w:p>
  </w:footnote>
  <w:footnote w:type="continuationSeparator" w:id="1">
    <w:p w:rsidR="00F83BCF" w:rsidRDefault="00F83BCF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3BA5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B38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C73"/>
    <w:rsid w:val="00171164"/>
    <w:rsid w:val="00171AC5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6D5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773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78A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2FC9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25C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642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1DE3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B4C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27E7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BCF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2018-06-29T04:06:00Z</cp:lastPrinted>
  <dcterms:created xsi:type="dcterms:W3CDTF">2018-07-16T05:55:00Z</dcterms:created>
  <dcterms:modified xsi:type="dcterms:W3CDTF">2018-07-16T05:55:00Z</dcterms:modified>
</cp:coreProperties>
</file>